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Default="005B3F08">
      <w:r w:rsidRPr="005B3F08">
        <w:rPr>
          <w:rFonts w:asciiTheme="minorHAnsi" w:hAnsiTheme="minorHAnsi" w:cstheme="minorHAnsi"/>
          <w:noProof/>
          <w:szCs w:val="24"/>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Default="005B3F08"/>
    <w:tbl>
      <w:tblPr>
        <w:tblW w:w="9781" w:type="dxa"/>
        <w:jc w:val="center"/>
        <w:tblLayout w:type="fixed"/>
        <w:tblLook w:val="0000" w:firstRow="0" w:lastRow="0" w:firstColumn="0" w:lastColumn="0" w:noHBand="0" w:noVBand="0"/>
      </w:tblPr>
      <w:tblGrid>
        <w:gridCol w:w="2014"/>
        <w:gridCol w:w="7767"/>
      </w:tblGrid>
      <w:tr w:rsidR="003B2A6B" w:rsidRPr="005B3F08" w14:paraId="11581201" w14:textId="77777777" w:rsidTr="00A24A82">
        <w:trPr>
          <w:cantSplit/>
          <w:trHeight w:hRule="exact" w:val="282"/>
          <w:jc w:val="center"/>
        </w:trPr>
        <w:tc>
          <w:tcPr>
            <w:tcW w:w="9781" w:type="dxa"/>
            <w:gridSpan w:val="2"/>
          </w:tcPr>
          <w:p w14:paraId="4ED5E682" w14:textId="7DC5DC98" w:rsidR="003B2A6B" w:rsidRDefault="003B2A6B" w:rsidP="00EC68B6">
            <w:pPr>
              <w:jc w:val="left"/>
              <w:rPr>
                <w:rFonts w:asciiTheme="minorHAnsi" w:hAnsiTheme="minorHAnsi" w:cstheme="minorHAnsi"/>
                <w:b/>
                <w:bCs/>
                <w:szCs w:val="24"/>
              </w:rPr>
            </w:pPr>
            <w:r w:rsidRPr="005B3F08">
              <w:rPr>
                <w:rFonts w:asciiTheme="minorHAnsi" w:hAnsiTheme="minorHAnsi" w:cstheme="minorHAnsi"/>
                <w:b/>
                <w:bCs/>
                <w:szCs w:val="24"/>
              </w:rPr>
              <w:t>NATIONAL POLICE CHIEFS’ COUNCIL - JOB DESCRIPTION</w:t>
            </w:r>
          </w:p>
          <w:p w14:paraId="340DE69A" w14:textId="77777777" w:rsidR="005B3F08" w:rsidRDefault="005B3F08" w:rsidP="00EC68B6">
            <w:pPr>
              <w:jc w:val="left"/>
              <w:rPr>
                <w:rFonts w:asciiTheme="minorHAnsi" w:hAnsiTheme="minorHAnsi" w:cstheme="minorHAnsi"/>
                <w:b/>
                <w:bCs/>
                <w:szCs w:val="24"/>
              </w:rPr>
            </w:pPr>
          </w:p>
          <w:p w14:paraId="64BBB56D" w14:textId="77777777" w:rsidR="005B3F08" w:rsidRDefault="005B3F08" w:rsidP="00EC68B6">
            <w:pPr>
              <w:jc w:val="left"/>
              <w:rPr>
                <w:rFonts w:asciiTheme="minorHAnsi" w:hAnsiTheme="minorHAnsi" w:cstheme="minorHAnsi"/>
                <w:b/>
                <w:bCs/>
                <w:szCs w:val="24"/>
              </w:rPr>
            </w:pPr>
          </w:p>
          <w:p w14:paraId="01C4DE14" w14:textId="77777777" w:rsidR="005B3F08" w:rsidRPr="005B3F08" w:rsidRDefault="005B3F08" w:rsidP="00EC68B6">
            <w:pPr>
              <w:jc w:val="left"/>
              <w:rPr>
                <w:rFonts w:asciiTheme="minorHAnsi" w:hAnsiTheme="minorHAnsi" w:cstheme="minorHAnsi"/>
                <w:szCs w:val="24"/>
              </w:rPr>
            </w:pPr>
          </w:p>
          <w:p w14:paraId="7EF8E4A3" w14:textId="77777777" w:rsidR="003B2A6B" w:rsidRPr="005B3F08" w:rsidRDefault="003B2A6B" w:rsidP="00EC68B6">
            <w:pPr>
              <w:jc w:val="left"/>
              <w:rPr>
                <w:rFonts w:asciiTheme="minorHAnsi" w:hAnsiTheme="minorHAnsi" w:cstheme="minorHAnsi"/>
                <w:b/>
                <w:szCs w:val="24"/>
              </w:rPr>
            </w:pPr>
          </w:p>
          <w:p w14:paraId="2D683222" w14:textId="77777777" w:rsidR="003B2A6B" w:rsidRPr="005B3F08" w:rsidRDefault="003B2A6B" w:rsidP="00EC68B6">
            <w:pPr>
              <w:jc w:val="left"/>
              <w:rPr>
                <w:rFonts w:asciiTheme="minorHAnsi" w:hAnsiTheme="minorHAnsi" w:cstheme="minorHAnsi"/>
                <w:b/>
                <w:szCs w:val="24"/>
              </w:rPr>
            </w:pPr>
          </w:p>
        </w:tc>
      </w:tr>
      <w:tr w:rsidR="003B2A6B" w:rsidRPr="005B3F08"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5B3F08" w:rsidRDefault="003B2A6B" w:rsidP="00EC68B6">
            <w:pPr>
              <w:jc w:val="left"/>
              <w:rPr>
                <w:rFonts w:asciiTheme="minorHAnsi" w:hAnsiTheme="minorHAnsi" w:cstheme="minorHAnsi"/>
                <w:b/>
                <w:szCs w:val="24"/>
              </w:rPr>
            </w:pPr>
          </w:p>
        </w:tc>
      </w:tr>
      <w:tr w:rsidR="003B2A6B" w:rsidRPr="005B3F08"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5B3F08" w:rsidRDefault="003B2A6B" w:rsidP="00EC68B6">
            <w:pPr>
              <w:ind w:left="-58" w:right="-92" w:hanging="58"/>
              <w:jc w:val="left"/>
              <w:rPr>
                <w:rFonts w:asciiTheme="minorHAnsi" w:hAnsiTheme="minorHAnsi" w:cstheme="minorHAnsi"/>
                <w:b/>
                <w:szCs w:val="24"/>
              </w:rPr>
            </w:pPr>
          </w:p>
        </w:tc>
      </w:tr>
      <w:tr w:rsidR="003B2A6B" w:rsidRPr="005B3F08"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5B3F08" w:rsidRDefault="003B2A6B" w:rsidP="00EC68B6">
            <w:pPr>
              <w:spacing w:before="40" w:after="40"/>
              <w:jc w:val="left"/>
              <w:rPr>
                <w:rFonts w:asciiTheme="minorHAnsi" w:hAnsiTheme="minorHAnsi" w:cstheme="minorHAnsi"/>
                <w:szCs w:val="24"/>
              </w:rPr>
            </w:pPr>
            <w:r w:rsidRPr="005B3F08">
              <w:rPr>
                <w:rFonts w:asciiTheme="minorHAnsi" w:hAnsiTheme="minorHAnsi" w:cstheme="minorHAnsi"/>
                <w:b/>
                <w:szCs w:val="24"/>
              </w:rPr>
              <w:t>1.  Job Details</w:t>
            </w:r>
          </w:p>
        </w:tc>
      </w:tr>
      <w:tr w:rsidR="000220F5" w:rsidRPr="005B3F08"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2C9755B8" w:rsidR="000220F5" w:rsidRPr="00A3315E" w:rsidRDefault="00AF2916" w:rsidP="000220F5">
            <w:pPr>
              <w:jc w:val="left"/>
              <w:rPr>
                <w:rFonts w:asciiTheme="minorHAnsi" w:hAnsiTheme="minorHAnsi" w:cstheme="minorHAnsi"/>
                <w:bCs/>
                <w:szCs w:val="24"/>
              </w:rPr>
            </w:pPr>
            <w:r>
              <w:rPr>
                <w:rFonts w:asciiTheme="minorHAnsi" w:hAnsiTheme="minorHAnsi" w:cstheme="minorHAnsi"/>
                <w:bCs/>
                <w:szCs w:val="24"/>
              </w:rPr>
              <w:t xml:space="preserve">Business Analyst </w:t>
            </w:r>
          </w:p>
        </w:tc>
      </w:tr>
      <w:tr w:rsidR="000220F5" w:rsidRPr="005B3F08"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54CA0F8D" w:rsidR="000220F5" w:rsidRPr="00A3315E" w:rsidRDefault="00AF2916" w:rsidP="000220F5">
            <w:pPr>
              <w:spacing w:before="40"/>
              <w:jc w:val="left"/>
              <w:rPr>
                <w:rFonts w:asciiTheme="minorHAnsi" w:hAnsiTheme="minorHAnsi" w:cstheme="minorHAnsi"/>
                <w:bCs/>
                <w:szCs w:val="24"/>
              </w:rPr>
            </w:pPr>
            <w:r>
              <w:rPr>
                <w:rFonts w:asciiTheme="minorHAnsi" w:hAnsiTheme="minorHAnsi" w:cstheme="minorHAnsi"/>
                <w:bCs/>
                <w:szCs w:val="24"/>
              </w:rPr>
              <w:t>Organisational Development and Change Senior Manager</w:t>
            </w:r>
          </w:p>
        </w:tc>
      </w:tr>
      <w:tr w:rsidR="000220F5" w:rsidRPr="005B3F08"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49E4E5C8" w14:textId="1B965710" w:rsidR="000220F5" w:rsidRPr="00A3315E" w:rsidRDefault="00AF2916" w:rsidP="000220F5">
            <w:pPr>
              <w:spacing w:before="40"/>
              <w:jc w:val="left"/>
              <w:rPr>
                <w:rFonts w:asciiTheme="minorHAnsi" w:hAnsiTheme="minorHAnsi" w:cstheme="minorHAnsi"/>
                <w:bCs/>
                <w:szCs w:val="24"/>
              </w:rPr>
            </w:pPr>
            <w:r>
              <w:rPr>
                <w:rFonts w:asciiTheme="minorHAnsi" w:hAnsiTheme="minorHAnsi" w:cstheme="minorHAnsi"/>
                <w:bCs/>
                <w:szCs w:val="24"/>
              </w:rPr>
              <w:t>Band C</w:t>
            </w:r>
          </w:p>
        </w:tc>
      </w:tr>
      <w:tr w:rsidR="000220F5" w:rsidRPr="005B3F08"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5B3F08" w:rsidRDefault="000220F5" w:rsidP="000220F5">
            <w:pPr>
              <w:spacing w:before="40"/>
              <w:jc w:val="left"/>
              <w:rPr>
                <w:rFonts w:asciiTheme="minorHAnsi" w:hAnsiTheme="minorHAnsi" w:cstheme="minorHAnsi"/>
                <w:b/>
                <w:szCs w:val="24"/>
              </w:rPr>
            </w:pPr>
            <w:r w:rsidRPr="005B3F08">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118F2F9F" w14:textId="135FE966" w:rsidR="000220F5" w:rsidRPr="00A3315E" w:rsidRDefault="00AF2916" w:rsidP="000220F5">
            <w:pPr>
              <w:spacing w:before="40"/>
              <w:jc w:val="left"/>
              <w:rPr>
                <w:rFonts w:asciiTheme="minorHAnsi" w:hAnsiTheme="minorHAnsi" w:cstheme="minorHAnsi"/>
                <w:bCs/>
                <w:szCs w:val="24"/>
              </w:rPr>
            </w:pPr>
            <w:r>
              <w:rPr>
                <w:rFonts w:asciiTheme="minorHAnsi" w:hAnsiTheme="minorHAnsi" w:cstheme="minorHAnsi"/>
                <w:bCs/>
                <w:szCs w:val="24"/>
              </w:rPr>
              <w:t>RV/NPPV2 &amp; CTC</w:t>
            </w:r>
          </w:p>
        </w:tc>
      </w:tr>
      <w:tr w:rsidR="000220F5" w:rsidRPr="005B3F08" w14:paraId="2E110811" w14:textId="77777777" w:rsidTr="008C6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882"/>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5B3F08" w:rsidRDefault="000220F5" w:rsidP="000220F5">
            <w:pPr>
              <w:spacing w:before="40"/>
              <w:rPr>
                <w:rFonts w:asciiTheme="minorHAnsi" w:hAnsiTheme="minorHAnsi" w:cstheme="minorHAnsi"/>
                <w:b/>
                <w:szCs w:val="24"/>
              </w:rPr>
            </w:pPr>
            <w:r w:rsidRPr="005B3F08">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1B2A3009" w:rsidR="008C6398" w:rsidRPr="008C6398" w:rsidRDefault="007415E0" w:rsidP="007415E0">
            <w:pPr>
              <w:jc w:val="left"/>
              <w:rPr>
                <w:rFonts w:asciiTheme="minorHAnsi" w:hAnsiTheme="minorHAnsi" w:cstheme="minorHAnsi"/>
                <w:bCs/>
                <w:szCs w:val="24"/>
              </w:rPr>
            </w:pPr>
            <w:r w:rsidRPr="007415E0">
              <w:rPr>
                <w:rFonts w:asciiTheme="minorHAnsi" w:hAnsiTheme="minorHAnsi" w:cstheme="minorHAnsi"/>
                <w:bCs/>
                <w:szCs w:val="24"/>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r>
              <w:rPr>
                <w:rFonts w:asciiTheme="minorHAnsi" w:hAnsiTheme="minorHAnsi" w:cstheme="minorHAnsi"/>
                <w:bCs/>
                <w:szCs w:val="24"/>
              </w:rPr>
              <w:t>.</w:t>
            </w:r>
          </w:p>
        </w:tc>
      </w:tr>
    </w:tbl>
    <w:p w14:paraId="4C196CA4" w14:textId="1340DDF8" w:rsidR="00A66A7C" w:rsidRDefault="00A66A7C">
      <w:pPr>
        <w:rPr>
          <w:rFonts w:asciiTheme="minorHAnsi" w:hAnsiTheme="minorHAnsi" w:cstheme="minorHAnsi"/>
          <w:szCs w:val="24"/>
        </w:rPr>
      </w:pPr>
    </w:p>
    <w:p w14:paraId="7D5554F4" w14:textId="77777777" w:rsidR="005B3F08" w:rsidRPr="005B3F08"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5B3F08" w14:paraId="1CDD7355" w14:textId="77777777" w:rsidTr="00FA73F0">
        <w:trPr>
          <w:trHeight w:val="20"/>
        </w:trPr>
        <w:tc>
          <w:tcPr>
            <w:tcW w:w="9781" w:type="dxa"/>
            <w:shd w:val="clear" w:color="auto" w:fill="000080"/>
            <w:vAlign w:val="center"/>
          </w:tcPr>
          <w:p w14:paraId="06699DF5" w14:textId="77777777" w:rsidR="00A66A7C" w:rsidRPr="005B3F08" w:rsidRDefault="00A66A7C" w:rsidP="00A66A7C">
            <w:pPr>
              <w:spacing w:before="40" w:after="40"/>
              <w:jc w:val="left"/>
              <w:rPr>
                <w:rFonts w:asciiTheme="minorHAnsi" w:hAnsiTheme="minorHAnsi" w:cstheme="minorHAnsi"/>
                <w:szCs w:val="24"/>
              </w:rPr>
            </w:pPr>
            <w:r w:rsidRPr="005B3F08">
              <w:rPr>
                <w:rFonts w:asciiTheme="minorHAnsi" w:hAnsiTheme="minorHAnsi" w:cstheme="minorHAnsi"/>
                <w:szCs w:val="24"/>
              </w:rPr>
              <w:br w:type="page"/>
            </w:r>
            <w:r w:rsidRPr="005B3F08">
              <w:rPr>
                <w:rFonts w:asciiTheme="minorHAnsi" w:hAnsiTheme="minorHAnsi" w:cstheme="minorHAnsi"/>
                <w:b/>
                <w:szCs w:val="24"/>
              </w:rPr>
              <w:t>2. Organisation Chart</w:t>
            </w:r>
          </w:p>
        </w:tc>
      </w:tr>
      <w:tr w:rsidR="00E66009" w:rsidRPr="005B3F08" w14:paraId="7F760DFA" w14:textId="77777777" w:rsidTr="00FA73F0">
        <w:trPr>
          <w:trHeight w:val="20"/>
        </w:trPr>
        <w:tc>
          <w:tcPr>
            <w:tcW w:w="9781" w:type="dxa"/>
            <w:tcBorders>
              <w:top w:val="single" w:sz="4" w:space="0" w:color="C0C0C0"/>
            </w:tcBorders>
            <w:shd w:val="clear" w:color="auto" w:fill="auto"/>
          </w:tcPr>
          <w:p w14:paraId="7A09A2CF" w14:textId="2FEEF75C" w:rsidR="00E66009" w:rsidRPr="005B3F08" w:rsidRDefault="00E66009" w:rsidP="00E66009">
            <w:pPr>
              <w:jc w:val="center"/>
              <w:rPr>
                <w:rFonts w:asciiTheme="minorHAnsi" w:hAnsiTheme="minorHAnsi" w:cstheme="minorHAnsi"/>
                <w:szCs w:val="24"/>
                <w:highlight w:val="yellow"/>
              </w:rPr>
            </w:pPr>
          </w:p>
          <w:p w14:paraId="6DBAD48F" w14:textId="77777777" w:rsidR="006A38ED" w:rsidRDefault="006A38ED" w:rsidP="006A38ED">
            <w:pPr>
              <w:jc w:val="center"/>
            </w:pPr>
          </w:p>
          <w:p w14:paraId="33796F75" w14:textId="77777777" w:rsidR="006A38ED" w:rsidRDefault="006A38ED" w:rsidP="006A38ED">
            <w:pPr>
              <w:jc w:val="center"/>
            </w:pPr>
            <w:r>
              <w:rPr>
                <w:noProof/>
                <w:lang w:eastAsia="en-GB"/>
              </w:rPr>
              <mc:AlternateContent>
                <mc:Choice Requires="wps">
                  <w:drawing>
                    <wp:anchor distT="0" distB="0" distL="114300" distR="114300" simplePos="0" relativeHeight="251664896" behindDoc="0" locked="0" layoutInCell="1" allowOverlap="1" wp14:anchorId="4CEC59E6" wp14:editId="2241A51F">
                      <wp:simplePos x="0" y="0"/>
                      <wp:positionH relativeFrom="column">
                        <wp:posOffset>2315845</wp:posOffset>
                      </wp:positionH>
                      <wp:positionV relativeFrom="paragraph">
                        <wp:posOffset>116205</wp:posOffset>
                      </wp:positionV>
                      <wp:extent cx="1298575" cy="243840"/>
                      <wp:effectExtent l="0" t="0" r="15875" b="4191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243840"/>
                              </a:xfrm>
                              <a:prstGeom prst="rect">
                                <a:avLst/>
                              </a:prstGeom>
                              <a:gradFill rotWithShape="1">
                                <a:gsLst>
                                  <a:gs pos="0">
                                    <a:srgbClr val="92CDDC"/>
                                  </a:gs>
                                  <a:gs pos="50000">
                                    <a:srgbClr val="DAEEF3"/>
                                  </a:gs>
                                  <a:gs pos="100000">
                                    <a:srgbClr val="92CDDC"/>
                                  </a:gs>
                                </a:gsLst>
                                <a:lin ang="189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1642B2C4" w14:textId="77777777" w:rsidR="006A38ED" w:rsidRPr="00CF3BBB" w:rsidRDefault="006A38ED" w:rsidP="006A38ED">
                                  <w:pPr>
                                    <w:rPr>
                                      <w:rFonts w:ascii="Arial" w:hAnsi="Arial" w:cs="Arial"/>
                                      <w:sz w:val="16"/>
                                      <w:szCs w:val="16"/>
                                    </w:rPr>
                                  </w:pPr>
                                  <w:r w:rsidRPr="00CF3BBB">
                                    <w:rPr>
                                      <w:rFonts w:ascii="Arial" w:hAnsi="Arial" w:cs="Arial"/>
                                      <w:b/>
                                      <w:sz w:val="16"/>
                                      <w:szCs w:val="16"/>
                                    </w:rPr>
                                    <w:t>Head of Strategic Hub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EC59E6" id="_x0000_t202" coordsize="21600,21600" o:spt="202" path="m,l,21600r21600,l21600,xe">
                      <v:stroke joinstyle="miter"/>
                      <v:path gradientshapeok="t" o:connecttype="rect"/>
                    </v:shapetype>
                    <v:shape id="Text Box 33" o:spid="_x0000_s1026" type="#_x0000_t202" style="position:absolute;left:0;text-align:left;margin-left:182.35pt;margin-top:9.15pt;width:102.25pt;height:19.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" fillcolor="#92cddc" strokecolor="#92cddc" strokeweight="1pt">
                      <v:fill color2="#daeef3" rotate="t" angle="135" focus="50%" type="gradient"/>
                      <v:shadow on="t" color="#205867" opacity=".5" offset="1pt"/>
                      <v:textbox>
                        <w:txbxContent>
                          <w:p w14:paraId="1642B2C4" w14:textId="77777777" w:rsidR="006A38ED" w:rsidRPr="00CF3BBB" w:rsidRDefault="006A38ED" w:rsidP="006A38ED">
                            <w:pPr>
                              <w:rPr>
                                <w:rFonts w:ascii="Arial" w:hAnsi="Arial" w:cs="Arial"/>
                                <w:sz w:val="16"/>
                                <w:szCs w:val="16"/>
                              </w:rPr>
                            </w:pPr>
                            <w:r w:rsidRPr="00CF3BBB">
                              <w:rPr>
                                <w:rFonts w:ascii="Arial" w:hAnsi="Arial" w:cs="Arial"/>
                                <w:b/>
                                <w:sz w:val="16"/>
                                <w:szCs w:val="16"/>
                              </w:rPr>
                              <w:t>Head of Strategic Hub</w:t>
                            </w:r>
                          </w:p>
                        </w:txbxContent>
                      </v:textbox>
                    </v:shape>
                  </w:pict>
                </mc:Fallback>
              </mc:AlternateContent>
            </w:r>
          </w:p>
          <w:p w14:paraId="54B59892" w14:textId="77777777" w:rsidR="006A38ED" w:rsidRPr="00BF13DA" w:rsidRDefault="006A38ED" w:rsidP="006A38ED">
            <w:pPr>
              <w:rPr>
                <w:rFonts w:ascii="Calibri" w:hAnsi="Calibri" w:cs="Calibri"/>
                <w:sz w:val="22"/>
                <w:szCs w:val="22"/>
              </w:rPr>
            </w:pPr>
          </w:p>
          <w:p w14:paraId="55AAF44D" w14:textId="77777777" w:rsidR="006A38ED" w:rsidRPr="00BF13DA" w:rsidRDefault="006A38ED" w:rsidP="006A38ED">
            <w:pPr>
              <w:rPr>
                <w:rFonts w:ascii="Calibri" w:hAnsi="Calibri" w:cs="Calibri"/>
                <w:sz w:val="22"/>
                <w:szCs w:val="22"/>
              </w:rPr>
            </w:pPr>
            <w:r>
              <w:rPr>
                <w:noProof/>
                <w:lang w:eastAsia="en-GB"/>
              </w:rPr>
              <mc:AlternateContent>
                <mc:Choice Requires="wps">
                  <w:drawing>
                    <wp:anchor distT="0" distB="0" distL="114300" distR="114300" simplePos="0" relativeHeight="251676160" behindDoc="0" locked="0" layoutInCell="1" allowOverlap="1" wp14:anchorId="4B686490" wp14:editId="7EE6BB08">
                      <wp:simplePos x="0" y="0"/>
                      <wp:positionH relativeFrom="column">
                        <wp:posOffset>2998544</wp:posOffset>
                      </wp:positionH>
                      <wp:positionV relativeFrom="paragraph">
                        <wp:posOffset>46990</wp:posOffset>
                      </wp:positionV>
                      <wp:extent cx="0" cy="170875"/>
                      <wp:effectExtent l="0" t="0" r="38100" b="19685"/>
                      <wp:wrapNone/>
                      <wp:docPr id="864921768"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708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0D36CE0" id="_x0000_t32" coordsize="21600,21600" o:spt="32" o:oned="t" path="m,l21600,21600e" filled="f">
                      <v:path arrowok="t" fillok="f" o:connecttype="none"/>
                      <o:lock v:ext="edit" shapetype="t"/>
                    </v:shapetype>
                    <v:shape id="AutoShape 82" o:spid="_x0000_s1026" type="#_x0000_t32" style="position:absolute;margin-left:236.1pt;margin-top:3.7pt;width:0;height:13.45pt;flip:x;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"/>
                  </w:pict>
                </mc:Fallback>
              </mc:AlternateContent>
            </w:r>
          </w:p>
          <w:p w14:paraId="1A6B10F5" w14:textId="77777777" w:rsidR="006A38ED" w:rsidRPr="00BF13DA" w:rsidRDefault="006A38ED" w:rsidP="006A38ED">
            <w:pPr>
              <w:rPr>
                <w:rFonts w:ascii="Calibri" w:hAnsi="Calibri" w:cs="Calibri"/>
                <w:sz w:val="22"/>
                <w:szCs w:val="22"/>
              </w:rPr>
            </w:pPr>
            <w:r>
              <w:rPr>
                <w:noProof/>
              </w:rPr>
              <mc:AlternateContent>
                <mc:Choice Requires="wps">
                  <w:drawing>
                    <wp:anchor distT="0" distB="0" distL="114300" distR="114300" simplePos="0" relativeHeight="251662848" behindDoc="0" locked="0" layoutInCell="1" allowOverlap="1" wp14:anchorId="74A2101F" wp14:editId="08517CF6">
                      <wp:simplePos x="0" y="0"/>
                      <wp:positionH relativeFrom="column">
                        <wp:posOffset>2171065</wp:posOffset>
                      </wp:positionH>
                      <wp:positionV relativeFrom="paragraph">
                        <wp:posOffset>52705</wp:posOffset>
                      </wp:positionV>
                      <wp:extent cx="1513205" cy="347345"/>
                      <wp:effectExtent l="0" t="0" r="10795" b="33655"/>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347345"/>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3E05AF55" w14:textId="77777777" w:rsidR="006A38ED" w:rsidRPr="008C71BD" w:rsidRDefault="006A38ED" w:rsidP="006A38ED">
                                  <w:pPr>
                                    <w:jc w:val="center"/>
                                    <w:rPr>
                                      <w:rFonts w:ascii="Calibri" w:hAnsi="Calibri" w:cs="Calibri"/>
                                      <w:b/>
                                      <w:sz w:val="16"/>
                                      <w:szCs w:val="16"/>
                                    </w:rPr>
                                  </w:pPr>
                                  <w:r w:rsidRPr="008C71BD">
                                    <w:rPr>
                                      <w:rFonts w:ascii="Calibri" w:hAnsi="Calibri" w:cs="Calibri"/>
                                      <w:b/>
                                      <w:sz w:val="16"/>
                                      <w:szCs w:val="16"/>
                                    </w:rPr>
                                    <w:t xml:space="preserve">Head of Organisational Development and Change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A2101F" id="Text Box 31" o:spid="_x0000_s1027" type="#_x0000_t202" style="position:absolute;left:0;text-align:left;margin-left:170.95pt;margin-top:4.15pt;width:119.15pt;height:27.3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" strokecolor="#92cddc" strokeweight="1pt">
                      <v:fill color2="#b6dde8" rotate="t" focus="100%" type="gradient"/>
                      <v:shadow on="t" color="#205867" opacity=".5" offset="1pt"/>
                      <v:textbox>
                        <w:txbxContent>
                          <w:p w14:paraId="3E05AF55" w14:textId="77777777" w:rsidR="006A38ED" w:rsidRPr="008C71BD" w:rsidRDefault="006A38ED" w:rsidP="006A38ED">
                            <w:pPr>
                              <w:jc w:val="center"/>
                              <w:rPr>
                                <w:rFonts w:ascii="Calibri" w:hAnsi="Calibri" w:cs="Calibri"/>
                                <w:b/>
                                <w:sz w:val="16"/>
                                <w:szCs w:val="16"/>
                              </w:rPr>
                            </w:pPr>
                            <w:r w:rsidRPr="008C71BD">
                              <w:rPr>
                                <w:rFonts w:ascii="Calibri" w:hAnsi="Calibri" w:cs="Calibri"/>
                                <w:b/>
                                <w:sz w:val="16"/>
                                <w:szCs w:val="16"/>
                              </w:rPr>
                              <w:t xml:space="preserve">Head of Organisational Development and Change </w:t>
                            </w:r>
                          </w:p>
                        </w:txbxContent>
                      </v:textbox>
                    </v:shape>
                  </w:pict>
                </mc:Fallback>
              </mc:AlternateContent>
            </w:r>
          </w:p>
          <w:p w14:paraId="18763876" w14:textId="77777777" w:rsidR="006A38ED" w:rsidRPr="00BF13DA" w:rsidRDefault="006A38ED" w:rsidP="006A38ED">
            <w:pPr>
              <w:tabs>
                <w:tab w:val="left" w:pos="3405"/>
              </w:tabs>
              <w:rPr>
                <w:rFonts w:ascii="Calibri" w:hAnsi="Calibri" w:cs="Calibri"/>
                <w:sz w:val="22"/>
                <w:szCs w:val="22"/>
              </w:rPr>
            </w:pPr>
          </w:p>
          <w:p w14:paraId="0A60B5DA" w14:textId="77777777" w:rsidR="006A38ED" w:rsidRPr="00BF13DA" w:rsidRDefault="006A38ED" w:rsidP="006A38ED">
            <w:pPr>
              <w:rPr>
                <w:rFonts w:ascii="Calibri" w:hAnsi="Calibri" w:cs="Calibri"/>
                <w:sz w:val="22"/>
                <w:szCs w:val="22"/>
              </w:rPr>
            </w:pPr>
            <w:r>
              <w:rPr>
                <w:rFonts w:ascii="Calibri" w:hAnsi="Calibri" w:cs="Calibri"/>
                <w:noProof/>
                <w:sz w:val="22"/>
                <w:szCs w:val="22"/>
                <w:lang w:eastAsia="en-GB"/>
              </w:rPr>
              <mc:AlternateContent>
                <mc:Choice Requires="wps">
                  <w:drawing>
                    <wp:anchor distT="0" distB="0" distL="114300" distR="114300" simplePos="0" relativeHeight="251666944" behindDoc="0" locked="0" layoutInCell="1" allowOverlap="1" wp14:anchorId="39339B0C" wp14:editId="0BCFDF3F">
                      <wp:simplePos x="0" y="0"/>
                      <wp:positionH relativeFrom="column">
                        <wp:posOffset>2935365</wp:posOffset>
                      </wp:positionH>
                      <wp:positionV relativeFrom="paragraph">
                        <wp:posOffset>90808</wp:posOffset>
                      </wp:positionV>
                      <wp:extent cx="0" cy="141961"/>
                      <wp:effectExtent l="0" t="0" r="38100" b="29845"/>
                      <wp:wrapNone/>
                      <wp:docPr id="10"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19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DBBC43" id="AutoShape 81" o:spid="_x0000_s1026" type="#_x0000_t32" style="position:absolute;margin-left:231.15pt;margin-top:7.15pt;width:0;height:11.2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"/>
                  </w:pict>
                </mc:Fallback>
              </mc:AlternateContent>
            </w:r>
          </w:p>
          <w:p w14:paraId="3B2D1B67" w14:textId="77777777" w:rsidR="006A38ED" w:rsidRDefault="006A38ED" w:rsidP="006A38ED">
            <w:pPr>
              <w:rPr>
                <w:color w:val="000000"/>
              </w:rPr>
            </w:pPr>
            <w:r>
              <w:rPr>
                <w:noProof/>
                <w:lang w:eastAsia="en-GB"/>
              </w:rPr>
              <mc:AlternateContent>
                <mc:Choice Requires="wps">
                  <w:drawing>
                    <wp:anchor distT="0" distB="0" distL="114300" distR="114300" simplePos="0" relativeHeight="251667968" behindDoc="0" locked="0" layoutInCell="1" allowOverlap="1" wp14:anchorId="40B43D18" wp14:editId="5D9886F3">
                      <wp:simplePos x="0" y="0"/>
                      <wp:positionH relativeFrom="column">
                        <wp:posOffset>3790950</wp:posOffset>
                      </wp:positionH>
                      <wp:positionV relativeFrom="paragraph">
                        <wp:posOffset>78183</wp:posOffset>
                      </wp:positionV>
                      <wp:extent cx="901065" cy="468630"/>
                      <wp:effectExtent l="0" t="0" r="32385" b="64770"/>
                      <wp:wrapNone/>
                      <wp:docPr id="7"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468630"/>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33A69D6F" w14:textId="77777777" w:rsidR="006A38ED" w:rsidRPr="00565C46" w:rsidRDefault="006A38ED" w:rsidP="006A38ED">
                                  <w:pPr>
                                    <w:jc w:val="center"/>
                                    <w:rPr>
                                      <w:rFonts w:ascii="Calibri" w:hAnsi="Calibri" w:cs="Calibri"/>
                                      <w:b/>
                                      <w:sz w:val="16"/>
                                      <w:szCs w:val="16"/>
                                    </w:rPr>
                                  </w:pPr>
                                  <w:r>
                                    <w:rPr>
                                      <w:rFonts w:ascii="Calibri" w:hAnsi="Calibri" w:cs="Calibri"/>
                                      <w:b/>
                                      <w:sz w:val="16"/>
                                      <w:szCs w:val="16"/>
                                    </w:rPr>
                                    <w:t>Project</w:t>
                                  </w:r>
                                  <w:r w:rsidRPr="00565C46">
                                    <w:rPr>
                                      <w:rFonts w:ascii="Calibri" w:hAnsi="Calibri" w:cs="Calibri"/>
                                      <w:b/>
                                      <w:sz w:val="16"/>
                                      <w:szCs w:val="16"/>
                                    </w:rPr>
                                    <w:t xml:space="preserve"> Support </w:t>
                                  </w:r>
                                  <w:r>
                                    <w:rPr>
                                      <w:rFonts w:ascii="Calibri" w:hAnsi="Calibri" w:cs="Calibri"/>
                                      <w:b/>
                                      <w:sz w:val="16"/>
                                      <w:szCs w:val="16"/>
                                    </w:rPr>
                                    <w:t>O</w:t>
                                  </w:r>
                                  <w:r w:rsidRPr="00565C46">
                                    <w:rPr>
                                      <w:rFonts w:ascii="Calibri" w:hAnsi="Calibri" w:cs="Calibri"/>
                                      <w:b/>
                                      <w:sz w:val="16"/>
                                      <w:szCs w:val="16"/>
                                    </w:rPr>
                                    <w:t>fficer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B43D18" id="Text Box 29" o:spid="_x0000_s1028" type="#_x0000_t202" style="position:absolute;left:0;text-align:left;margin-left:298.5pt;margin-top:6.15pt;width:70.95pt;height:36.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" strokecolor="#92cddc" strokeweight="1pt">
                      <v:fill color2="#b6dde8" rotate="t" focus="100%" type="gradient"/>
                      <v:shadow on="t" color="#205867" opacity=".5" offset="1pt"/>
                      <v:textbox>
                        <w:txbxContent>
                          <w:p w14:paraId="33A69D6F" w14:textId="77777777" w:rsidR="006A38ED" w:rsidRPr="00565C46" w:rsidRDefault="006A38ED" w:rsidP="006A38ED">
                            <w:pPr>
                              <w:jc w:val="center"/>
                              <w:rPr>
                                <w:rFonts w:ascii="Calibri" w:hAnsi="Calibri" w:cs="Calibri"/>
                                <w:b/>
                                <w:sz w:val="16"/>
                                <w:szCs w:val="16"/>
                              </w:rPr>
                            </w:pPr>
                            <w:r>
                              <w:rPr>
                                <w:rFonts w:ascii="Calibri" w:hAnsi="Calibri" w:cs="Calibri"/>
                                <w:b/>
                                <w:sz w:val="16"/>
                                <w:szCs w:val="16"/>
                              </w:rPr>
                              <w:t>Project</w:t>
                            </w:r>
                            <w:r w:rsidRPr="00565C46">
                              <w:rPr>
                                <w:rFonts w:ascii="Calibri" w:hAnsi="Calibri" w:cs="Calibri"/>
                                <w:b/>
                                <w:sz w:val="16"/>
                                <w:szCs w:val="16"/>
                              </w:rPr>
                              <w:t xml:space="preserve"> Support </w:t>
                            </w:r>
                            <w:r>
                              <w:rPr>
                                <w:rFonts w:ascii="Calibri" w:hAnsi="Calibri" w:cs="Calibri"/>
                                <w:b/>
                                <w:sz w:val="16"/>
                                <w:szCs w:val="16"/>
                              </w:rPr>
                              <w:t>O</w:t>
                            </w:r>
                            <w:r w:rsidRPr="00565C46">
                              <w:rPr>
                                <w:rFonts w:ascii="Calibri" w:hAnsi="Calibri" w:cs="Calibri"/>
                                <w:b/>
                                <w:sz w:val="16"/>
                                <w:szCs w:val="16"/>
                              </w:rPr>
                              <w:t>fficer</w:t>
                            </w:r>
                          </w:p>
                        </w:txbxContent>
                      </v:textbox>
                    </v:shape>
                  </w:pict>
                </mc:Fallback>
              </mc:AlternateContent>
            </w:r>
            <w:r>
              <w:rPr>
                <w:noProof/>
                <w:lang w:eastAsia="en-GB"/>
              </w:rPr>
              <mc:AlternateContent>
                <mc:Choice Requires="wps">
                  <w:drawing>
                    <wp:anchor distT="0" distB="0" distL="114300" distR="114300" simplePos="0" relativeHeight="251665920" behindDoc="0" locked="0" layoutInCell="1" allowOverlap="1" wp14:anchorId="3F7E1230" wp14:editId="628C8338">
                      <wp:simplePos x="0" y="0"/>
                      <wp:positionH relativeFrom="column">
                        <wp:posOffset>2339975</wp:posOffset>
                      </wp:positionH>
                      <wp:positionV relativeFrom="paragraph">
                        <wp:posOffset>61595</wp:posOffset>
                      </wp:positionV>
                      <wp:extent cx="1177925" cy="468630"/>
                      <wp:effectExtent l="0" t="0" r="22225" b="45720"/>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7925" cy="468630"/>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05398CF9" w14:textId="77777777" w:rsidR="006A38ED" w:rsidRPr="008C71BD" w:rsidRDefault="006A38ED" w:rsidP="006A38ED">
                                  <w:pPr>
                                    <w:jc w:val="center"/>
                                    <w:rPr>
                                      <w:rFonts w:ascii="Calibri" w:hAnsi="Calibri" w:cs="Calibri"/>
                                      <w:b/>
                                      <w:sz w:val="16"/>
                                      <w:szCs w:val="16"/>
                                    </w:rPr>
                                  </w:pPr>
                                  <w:r w:rsidRPr="00565C46">
                                    <w:rPr>
                                      <w:rFonts w:ascii="Calibri" w:hAnsi="Calibri" w:cs="Calibri"/>
                                      <w:b/>
                                      <w:sz w:val="16"/>
                                      <w:szCs w:val="16"/>
                                    </w:rPr>
                                    <w:t xml:space="preserve">Senior </w:t>
                                  </w:r>
                                  <w:r w:rsidRPr="008C71BD">
                                    <w:rPr>
                                      <w:rFonts w:ascii="Calibri" w:hAnsi="Calibri" w:cs="Calibri"/>
                                      <w:b/>
                                      <w:sz w:val="16"/>
                                      <w:szCs w:val="16"/>
                                    </w:rPr>
                                    <w:t xml:space="preserve">Organisational Development and Change </w:t>
                                  </w:r>
                                  <w:r>
                                    <w:rPr>
                                      <w:rFonts w:ascii="Calibri" w:hAnsi="Calibri" w:cs="Calibri"/>
                                      <w:b/>
                                      <w:sz w:val="16"/>
                                      <w:szCs w:val="16"/>
                                    </w:rPr>
                                    <w:t xml:space="preserve">Managers </w:t>
                                  </w:r>
                                </w:p>
                                <w:p w14:paraId="0BE1D718" w14:textId="77777777" w:rsidR="006A38ED" w:rsidRPr="00687749" w:rsidRDefault="006A38ED" w:rsidP="006A38ED">
                                  <w:pPr>
                                    <w:jc w:val="center"/>
                                    <w:rPr>
                                      <w:rFonts w:ascii="Calibri" w:hAnsi="Calibri" w:cs="Calibri"/>
                                      <w:b/>
                                      <w:color w:val="FF0000"/>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7E1230" id="_x0000_s1029" type="#_x0000_t202" style="position:absolute;left:0;text-align:left;margin-left:184.25pt;margin-top:4.85pt;width:92.75pt;height:36.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" strokecolor="#92cddc" strokeweight="1pt">
                      <v:fill color2="#b6dde8" rotate="t" focus="100%" type="gradient"/>
                      <v:shadow on="t" color="#205867" opacity=".5" offset="1pt"/>
                      <v:textbox>
                        <w:txbxContent>
                          <w:p w14:paraId="05398CF9" w14:textId="77777777" w:rsidR="006A38ED" w:rsidRPr="008C71BD" w:rsidRDefault="006A38ED" w:rsidP="006A38ED">
                            <w:pPr>
                              <w:jc w:val="center"/>
                              <w:rPr>
                                <w:rFonts w:ascii="Calibri" w:hAnsi="Calibri" w:cs="Calibri"/>
                                <w:b/>
                                <w:sz w:val="16"/>
                                <w:szCs w:val="16"/>
                              </w:rPr>
                            </w:pPr>
                            <w:r w:rsidRPr="00565C46">
                              <w:rPr>
                                <w:rFonts w:ascii="Calibri" w:hAnsi="Calibri" w:cs="Calibri"/>
                                <w:b/>
                                <w:sz w:val="16"/>
                                <w:szCs w:val="16"/>
                              </w:rPr>
                              <w:t xml:space="preserve">Senior </w:t>
                            </w:r>
                            <w:r w:rsidRPr="008C71BD">
                              <w:rPr>
                                <w:rFonts w:ascii="Calibri" w:hAnsi="Calibri" w:cs="Calibri"/>
                                <w:b/>
                                <w:sz w:val="16"/>
                                <w:szCs w:val="16"/>
                              </w:rPr>
                              <w:t xml:space="preserve">Organisational Development and Change </w:t>
                            </w:r>
                            <w:r>
                              <w:rPr>
                                <w:rFonts w:ascii="Calibri" w:hAnsi="Calibri" w:cs="Calibri"/>
                                <w:b/>
                                <w:sz w:val="16"/>
                                <w:szCs w:val="16"/>
                              </w:rPr>
                              <w:t xml:space="preserve">Managers </w:t>
                            </w:r>
                          </w:p>
                          <w:p w14:paraId="0BE1D718" w14:textId="77777777" w:rsidR="006A38ED" w:rsidRPr="00687749" w:rsidRDefault="006A38ED" w:rsidP="006A38ED">
                            <w:pPr>
                              <w:jc w:val="center"/>
                              <w:rPr>
                                <w:rFonts w:ascii="Calibri" w:hAnsi="Calibri" w:cs="Calibri"/>
                                <w:b/>
                                <w:color w:val="FF0000"/>
                                <w:sz w:val="16"/>
                                <w:szCs w:val="16"/>
                              </w:rPr>
                            </w:pPr>
                          </w:p>
                        </w:txbxContent>
                      </v:textbox>
                    </v:shape>
                  </w:pict>
                </mc:Fallback>
              </mc:AlternateContent>
            </w:r>
            <w:r>
              <w:rPr>
                <w:noProof/>
              </w:rPr>
              <mc:AlternateContent>
                <mc:Choice Requires="wps">
                  <w:drawing>
                    <wp:anchor distT="4294967295" distB="4294967295" distL="114299" distR="114299" simplePos="0" relativeHeight="251663872" behindDoc="0" locked="0" layoutInCell="1" allowOverlap="1" wp14:anchorId="4392D5A2" wp14:editId="731A7CF8">
                      <wp:simplePos x="0" y="0"/>
                      <wp:positionH relativeFrom="column">
                        <wp:posOffset>3728719</wp:posOffset>
                      </wp:positionH>
                      <wp:positionV relativeFrom="paragraph">
                        <wp:posOffset>142874</wp:posOffset>
                      </wp:positionV>
                      <wp:extent cx="0" cy="0"/>
                      <wp:effectExtent l="0" t="0" r="0" b="0"/>
                      <wp:wrapNone/>
                      <wp:docPr id="6"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C27023" id="Straight Arrow Connector 8" o:spid="_x0000_s1026" type="#_x0000_t32" style="position:absolute;margin-left:293.6pt;margin-top:11.25pt;width:0;height:0;z-index:25166387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"/>
                  </w:pict>
                </mc:Fallback>
              </mc:AlternateContent>
            </w:r>
          </w:p>
          <w:p w14:paraId="4C810287" w14:textId="77777777" w:rsidR="006A38ED" w:rsidRDefault="006A38ED" w:rsidP="006A38ED">
            <w:pPr>
              <w:tabs>
                <w:tab w:val="left" w:pos="10500"/>
                <w:tab w:val="left" w:pos="11055"/>
              </w:tabs>
              <w:snapToGrid w:val="0"/>
              <w:rPr>
                <w:color w:val="000000"/>
              </w:rPr>
            </w:pPr>
            <w:r>
              <w:rPr>
                <w:noProof/>
                <w:lang w:eastAsia="en-GB"/>
              </w:rPr>
              <mc:AlternateContent>
                <mc:Choice Requires="wps">
                  <w:drawing>
                    <wp:anchor distT="0" distB="0" distL="114300" distR="114300" simplePos="0" relativeHeight="251674112" behindDoc="0" locked="0" layoutInCell="1" allowOverlap="1" wp14:anchorId="5A391D1E" wp14:editId="5C1EFECF">
                      <wp:simplePos x="0" y="0"/>
                      <wp:positionH relativeFrom="column">
                        <wp:posOffset>3536646</wp:posOffset>
                      </wp:positionH>
                      <wp:positionV relativeFrom="paragraph">
                        <wp:posOffset>130460</wp:posOffset>
                      </wp:positionV>
                      <wp:extent cx="246643" cy="0"/>
                      <wp:effectExtent l="0" t="0" r="0" b="0"/>
                      <wp:wrapNone/>
                      <wp:docPr id="849337141" name="Straight Connector 849337141"/>
                      <wp:cNvGraphicFramePr/>
                      <a:graphic xmlns:a="http://schemas.openxmlformats.org/drawingml/2006/main">
                        <a:graphicData uri="http://schemas.microsoft.com/office/word/2010/wordprocessingShape">
                          <wps:wsp>
                            <wps:cNvCnPr/>
                            <wps:spPr>
                              <a:xfrm flipV="1">
                                <a:off x="0" y="0"/>
                                <a:ext cx="24664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891397E" id="Straight Connector 849337141" o:spid="_x0000_s1026" style="position:absolute;flip: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5pt,10.25pt" to="297.9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" strokecolor="black [3200]" strokeweight=".5pt">
                      <v:stroke joinstyle="miter"/>
                    </v:line>
                  </w:pict>
                </mc:Fallback>
              </mc:AlternateContent>
            </w:r>
          </w:p>
          <w:p w14:paraId="0C4AD328" w14:textId="77777777" w:rsidR="006A38ED" w:rsidRDefault="006A38ED" w:rsidP="006A38ED">
            <w:pPr>
              <w:tabs>
                <w:tab w:val="left" w:pos="10500"/>
                <w:tab w:val="left" w:pos="11055"/>
              </w:tabs>
              <w:snapToGrid w:val="0"/>
              <w:rPr>
                <w:color w:val="000000"/>
              </w:rPr>
            </w:pPr>
          </w:p>
          <w:p w14:paraId="2D935E67" w14:textId="77777777" w:rsidR="006A38ED" w:rsidRDefault="006A38ED" w:rsidP="006A38ED">
            <w:pPr>
              <w:tabs>
                <w:tab w:val="left" w:pos="10500"/>
                <w:tab w:val="left" w:pos="11055"/>
              </w:tabs>
              <w:snapToGrid w:val="0"/>
              <w:rPr>
                <w:color w:val="000000"/>
              </w:rPr>
            </w:pPr>
            <w:r>
              <w:rPr>
                <w:noProof/>
                <w:lang w:eastAsia="en-GB"/>
              </w:rPr>
              <mc:AlternateContent>
                <mc:Choice Requires="wps">
                  <w:drawing>
                    <wp:anchor distT="0" distB="0" distL="114300" distR="114300" simplePos="0" relativeHeight="251675136" behindDoc="0" locked="0" layoutInCell="1" allowOverlap="1" wp14:anchorId="2C222F28" wp14:editId="3677D0D9">
                      <wp:simplePos x="0" y="0"/>
                      <wp:positionH relativeFrom="column">
                        <wp:posOffset>2936000</wp:posOffset>
                      </wp:positionH>
                      <wp:positionV relativeFrom="paragraph">
                        <wp:posOffset>29528</wp:posOffset>
                      </wp:positionV>
                      <wp:extent cx="0" cy="185699"/>
                      <wp:effectExtent l="0" t="0" r="38100" b="24130"/>
                      <wp:wrapNone/>
                      <wp:docPr id="11"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6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ADFDB9" id="AutoShape 82" o:spid="_x0000_s1026" type="#_x0000_t32" style="position:absolute;margin-left:231.2pt;margin-top:2.35pt;width:0;height:14.6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"/>
                  </w:pict>
                </mc:Fallback>
              </mc:AlternateContent>
            </w:r>
          </w:p>
          <w:p w14:paraId="09996A17" w14:textId="77777777" w:rsidR="006A38ED" w:rsidRDefault="006A38ED" w:rsidP="006A38ED">
            <w:pPr>
              <w:tabs>
                <w:tab w:val="left" w:pos="10500"/>
                <w:tab w:val="left" w:pos="11055"/>
              </w:tabs>
              <w:snapToGrid w:val="0"/>
              <w:rPr>
                <w:color w:val="000000"/>
              </w:rPr>
            </w:pPr>
            <w:r>
              <w:rPr>
                <w:noProof/>
                <w:lang w:eastAsia="en-GB"/>
              </w:rPr>
              <mc:AlternateContent>
                <mc:Choice Requires="wps">
                  <w:drawing>
                    <wp:anchor distT="0" distB="0" distL="114300" distR="114300" simplePos="0" relativeHeight="251673088" behindDoc="0" locked="0" layoutInCell="1" allowOverlap="1" wp14:anchorId="2D93DAF7" wp14:editId="1C44102C">
                      <wp:simplePos x="0" y="0"/>
                      <wp:positionH relativeFrom="column">
                        <wp:posOffset>3803014</wp:posOffset>
                      </wp:positionH>
                      <wp:positionV relativeFrom="paragraph">
                        <wp:posOffset>46991</wp:posOffset>
                      </wp:positionV>
                      <wp:extent cx="0" cy="190500"/>
                      <wp:effectExtent l="0" t="0" r="38100" b="19050"/>
                      <wp:wrapNone/>
                      <wp:docPr id="14" name="Straight Connector 14"/>
                      <wp:cNvGraphicFramePr/>
                      <a:graphic xmlns:a="http://schemas.openxmlformats.org/drawingml/2006/main">
                        <a:graphicData uri="http://schemas.microsoft.com/office/word/2010/wordprocessingShape">
                          <wps:wsp>
                            <wps:cNvCnPr/>
                            <wps:spPr>
                              <a:xfrm flipH="1">
                                <a:off x="0" y="0"/>
                                <a:ext cx="0" cy="1905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830D94" id="Straight Connector 14"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45pt,3.7pt" to="299.4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" strokecolor="#4472c4 [3204]" strokeweight=".5pt">
                      <v:stroke joinstyle="miter"/>
                    </v:line>
                  </w:pict>
                </mc:Fallback>
              </mc:AlternateContent>
            </w:r>
            <w:r>
              <w:rPr>
                <w:noProof/>
                <w:lang w:eastAsia="en-GB"/>
              </w:rPr>
              <mc:AlternateContent>
                <mc:Choice Requires="wps">
                  <w:drawing>
                    <wp:anchor distT="0" distB="0" distL="114300" distR="114300" simplePos="0" relativeHeight="251671040" behindDoc="0" locked="0" layoutInCell="1" allowOverlap="1" wp14:anchorId="7A2D24AC" wp14:editId="30E4DFA2">
                      <wp:simplePos x="0" y="0"/>
                      <wp:positionH relativeFrom="column">
                        <wp:posOffset>2012315</wp:posOffset>
                      </wp:positionH>
                      <wp:positionV relativeFrom="paragraph">
                        <wp:posOffset>43814</wp:posOffset>
                      </wp:positionV>
                      <wp:extent cx="1809750" cy="3175"/>
                      <wp:effectExtent l="0" t="0" r="19050" b="34925"/>
                      <wp:wrapNone/>
                      <wp:docPr id="12" name="Straight Connector 12"/>
                      <wp:cNvGraphicFramePr/>
                      <a:graphic xmlns:a="http://schemas.openxmlformats.org/drawingml/2006/main">
                        <a:graphicData uri="http://schemas.microsoft.com/office/word/2010/wordprocessingShape">
                          <wps:wsp>
                            <wps:cNvCnPr/>
                            <wps:spPr>
                              <a:xfrm>
                                <a:off x="0" y="0"/>
                                <a:ext cx="1809750" cy="3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9BAE1F5" id="Straight Connector 12"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45pt,3.45pt" to="300.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" strokecolor="black [3200]" strokeweight=".5pt">
                      <v:stroke joinstyle="miter"/>
                    </v:line>
                  </w:pict>
                </mc:Fallback>
              </mc:AlternateContent>
            </w:r>
            <w:r>
              <w:rPr>
                <w:noProof/>
                <w:lang w:eastAsia="en-GB"/>
              </w:rPr>
              <mc:AlternateContent>
                <mc:Choice Requires="wps">
                  <w:drawing>
                    <wp:anchor distT="0" distB="0" distL="114300" distR="114300" simplePos="0" relativeHeight="251672064" behindDoc="0" locked="0" layoutInCell="1" allowOverlap="1" wp14:anchorId="57641B26" wp14:editId="36725DB7">
                      <wp:simplePos x="0" y="0"/>
                      <wp:positionH relativeFrom="column">
                        <wp:posOffset>2010992</wp:posOffset>
                      </wp:positionH>
                      <wp:positionV relativeFrom="paragraph">
                        <wp:posOffset>38447</wp:posOffset>
                      </wp:positionV>
                      <wp:extent cx="0" cy="175179"/>
                      <wp:effectExtent l="0" t="0" r="38100" b="34925"/>
                      <wp:wrapNone/>
                      <wp:docPr id="13" name="Straight Connector 13"/>
                      <wp:cNvGraphicFramePr/>
                      <a:graphic xmlns:a="http://schemas.openxmlformats.org/drawingml/2006/main">
                        <a:graphicData uri="http://schemas.microsoft.com/office/word/2010/wordprocessingShape">
                          <wps:wsp>
                            <wps:cNvCnPr/>
                            <wps:spPr>
                              <a:xfrm>
                                <a:off x="0" y="0"/>
                                <a:ext cx="0" cy="175179"/>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510425" id="Straight Connector 13" o:spid="_x0000_s1026" style="position:absolute;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8.35pt,3.05pt" to="158.3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" strokecolor="#4472c4 [3204]" strokeweight=".5pt">
                      <v:stroke joinstyle="miter"/>
                    </v:line>
                  </w:pict>
                </mc:Fallback>
              </mc:AlternateContent>
            </w:r>
          </w:p>
          <w:p w14:paraId="5D87B192" w14:textId="77777777" w:rsidR="006A38ED" w:rsidRPr="00BF13DA" w:rsidRDefault="006A38ED" w:rsidP="006A38ED">
            <w:pPr>
              <w:rPr>
                <w:rFonts w:ascii="Calibri" w:hAnsi="Calibri" w:cs="Calibri"/>
                <w:sz w:val="22"/>
                <w:szCs w:val="22"/>
              </w:rPr>
            </w:pPr>
            <w:r>
              <w:rPr>
                <w:noProof/>
                <w:lang w:eastAsia="en-GB"/>
              </w:rPr>
              <mc:AlternateContent>
                <mc:Choice Requires="wps">
                  <w:drawing>
                    <wp:anchor distT="0" distB="0" distL="114300" distR="114300" simplePos="0" relativeHeight="251670016" behindDoc="0" locked="0" layoutInCell="1" allowOverlap="1" wp14:anchorId="5C82184F" wp14:editId="05EB7EF2">
                      <wp:simplePos x="0" y="0"/>
                      <wp:positionH relativeFrom="column">
                        <wp:posOffset>3402965</wp:posOffset>
                      </wp:positionH>
                      <wp:positionV relativeFrom="paragraph">
                        <wp:posOffset>55245</wp:posOffset>
                      </wp:positionV>
                      <wp:extent cx="882015" cy="468630"/>
                      <wp:effectExtent l="0" t="0" r="32385" b="6477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2015" cy="468630"/>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565D036D" w14:textId="77777777" w:rsidR="006A38ED" w:rsidRPr="009438E7" w:rsidRDefault="006A38ED" w:rsidP="006A38ED">
                                  <w:pPr>
                                    <w:jc w:val="center"/>
                                    <w:rPr>
                                      <w:rFonts w:ascii="Calibri" w:hAnsi="Calibri" w:cs="Calibri"/>
                                      <w:b/>
                                      <w:sz w:val="16"/>
                                      <w:szCs w:val="16"/>
                                    </w:rPr>
                                  </w:pPr>
                                  <w:r>
                                    <w:rPr>
                                      <w:rFonts w:ascii="Calibri" w:hAnsi="Calibri" w:cs="Calibri"/>
                                      <w:b/>
                                      <w:sz w:val="16"/>
                                      <w:szCs w:val="16"/>
                                    </w:rPr>
                                    <w:t>Business Analyst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C82184F" id="_x0000_s1030" type="#_x0000_t202" style="position:absolute;left:0;text-align:left;margin-left:267.95pt;margin-top:4.35pt;width:69.45pt;height:36.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" strokecolor="#92cddc" strokeweight="1pt">
                      <v:fill color2="#b6dde8" rotate="t" focus="100%" type="gradient"/>
                      <v:shadow on="t" color="#205867" opacity=".5" offset="1pt"/>
                      <v:textbox>
                        <w:txbxContent>
                          <w:p w14:paraId="565D036D" w14:textId="77777777" w:rsidR="006A38ED" w:rsidRPr="009438E7" w:rsidRDefault="006A38ED" w:rsidP="006A38ED">
                            <w:pPr>
                              <w:jc w:val="center"/>
                              <w:rPr>
                                <w:rFonts w:ascii="Calibri" w:hAnsi="Calibri" w:cs="Calibri"/>
                                <w:b/>
                                <w:sz w:val="16"/>
                                <w:szCs w:val="16"/>
                              </w:rPr>
                            </w:pPr>
                            <w:r>
                              <w:rPr>
                                <w:rFonts w:ascii="Calibri" w:hAnsi="Calibri" w:cs="Calibri"/>
                                <w:b/>
                                <w:sz w:val="16"/>
                                <w:szCs w:val="16"/>
                              </w:rPr>
                              <w:t>Business Analyst</w:t>
                            </w:r>
                          </w:p>
                        </w:txbxContent>
                      </v:textbox>
                    </v:shape>
                  </w:pict>
                </mc:Fallback>
              </mc:AlternateContent>
            </w:r>
            <w:r>
              <w:rPr>
                <w:noProof/>
                <w:lang w:eastAsia="en-GB"/>
              </w:rPr>
              <mc:AlternateContent>
                <mc:Choice Requires="wps">
                  <w:drawing>
                    <wp:anchor distT="0" distB="0" distL="114300" distR="114300" simplePos="0" relativeHeight="251668992" behindDoc="0" locked="0" layoutInCell="1" allowOverlap="1" wp14:anchorId="3671C123" wp14:editId="450B3089">
                      <wp:simplePos x="0" y="0"/>
                      <wp:positionH relativeFrom="column">
                        <wp:posOffset>1609090</wp:posOffset>
                      </wp:positionH>
                      <wp:positionV relativeFrom="paragraph">
                        <wp:posOffset>42545</wp:posOffset>
                      </wp:positionV>
                      <wp:extent cx="901065" cy="468630"/>
                      <wp:effectExtent l="0" t="0" r="13335" b="45720"/>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1065" cy="468630"/>
                              </a:xfrm>
                              <a:prstGeom prst="rect">
                                <a:avLst/>
                              </a:prstGeom>
                              <a:gradFill rotWithShape="1">
                                <a:gsLst>
                                  <a:gs pos="0">
                                    <a:srgbClr val="FFFFFF"/>
                                  </a:gs>
                                  <a:gs pos="100000">
                                    <a:srgbClr val="B6DDE8"/>
                                  </a:gs>
                                </a:gsLst>
                                <a:lin ang="5400000" scaled="1"/>
                              </a:gradFill>
                              <a:ln w="12700">
                                <a:solidFill>
                                  <a:srgbClr val="92CDDC"/>
                                </a:solidFill>
                                <a:miter lim="800000"/>
                                <a:headEnd/>
                                <a:tailEnd/>
                              </a:ln>
                              <a:effectLst>
                                <a:outerShdw dist="28398" dir="3806097" algn="ctr" rotWithShape="0">
                                  <a:srgbClr val="205867">
                                    <a:alpha val="50000"/>
                                  </a:srgbClr>
                                </a:outerShdw>
                              </a:effectLst>
                            </wps:spPr>
                            <wps:txbx>
                              <w:txbxContent>
                                <w:p w14:paraId="0414E427" w14:textId="77777777" w:rsidR="006A38ED" w:rsidRPr="009438E7" w:rsidRDefault="006A38ED" w:rsidP="006A38ED">
                                  <w:pPr>
                                    <w:jc w:val="center"/>
                                    <w:rPr>
                                      <w:rFonts w:ascii="Calibri" w:hAnsi="Calibri" w:cs="Calibri"/>
                                      <w:b/>
                                      <w:sz w:val="16"/>
                                      <w:szCs w:val="16"/>
                                    </w:rPr>
                                  </w:pPr>
                                  <w:r>
                                    <w:rPr>
                                      <w:rFonts w:ascii="Calibri" w:hAnsi="Calibri" w:cs="Calibri"/>
                                      <w:b/>
                                      <w:sz w:val="16"/>
                                      <w:szCs w:val="16"/>
                                    </w:rPr>
                                    <w:t>Project Managers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71C123" id="_x0000_s1031" type="#_x0000_t202" style="position:absolute;left:0;text-align:left;margin-left:126.7pt;margin-top:3.35pt;width:70.95pt;height:36.9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" strokecolor="#92cddc" strokeweight="1pt">
                      <v:fill color2="#b6dde8" rotate="t" focus="100%" type="gradient"/>
                      <v:shadow on="t" color="#205867" opacity=".5" offset="1pt"/>
                      <v:textbox>
                        <w:txbxContent>
                          <w:p w14:paraId="0414E427" w14:textId="77777777" w:rsidR="006A38ED" w:rsidRPr="009438E7" w:rsidRDefault="006A38ED" w:rsidP="006A38ED">
                            <w:pPr>
                              <w:jc w:val="center"/>
                              <w:rPr>
                                <w:rFonts w:ascii="Calibri" w:hAnsi="Calibri" w:cs="Calibri"/>
                                <w:b/>
                                <w:sz w:val="16"/>
                                <w:szCs w:val="16"/>
                              </w:rPr>
                            </w:pPr>
                            <w:r>
                              <w:rPr>
                                <w:rFonts w:ascii="Calibri" w:hAnsi="Calibri" w:cs="Calibri"/>
                                <w:b/>
                                <w:sz w:val="16"/>
                                <w:szCs w:val="16"/>
                              </w:rPr>
                              <w:t>Project Managers</w:t>
                            </w:r>
                          </w:p>
                        </w:txbxContent>
                      </v:textbox>
                    </v:shape>
                  </w:pict>
                </mc:Fallback>
              </mc:AlternateContent>
            </w:r>
          </w:p>
          <w:p w14:paraId="39B4173D" w14:textId="77777777" w:rsidR="006A38ED" w:rsidRDefault="006A38ED" w:rsidP="006A38ED">
            <w:pPr>
              <w:rPr>
                <w:color w:val="000000"/>
              </w:rPr>
            </w:pPr>
            <w:r>
              <w:rPr>
                <w:noProof/>
              </w:rPr>
              <mc:AlternateContent>
                <mc:Choice Requires="wps">
                  <w:drawing>
                    <wp:anchor distT="4294967295" distB="4294967295" distL="114299" distR="114299" simplePos="0" relativeHeight="251661824" behindDoc="0" locked="0" layoutInCell="1" allowOverlap="1" wp14:anchorId="5951C2EC" wp14:editId="30AFB8B1">
                      <wp:simplePos x="0" y="0"/>
                      <wp:positionH relativeFrom="column">
                        <wp:posOffset>3728719</wp:posOffset>
                      </wp:positionH>
                      <wp:positionV relativeFrom="paragraph">
                        <wp:posOffset>142874</wp:posOffset>
                      </wp:positionV>
                      <wp:extent cx="0" cy="0"/>
                      <wp:effectExtent l="0" t="0" r="0" b="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6E6A90" id="Straight Arrow Connector 8" o:spid="_x0000_s1026" type="#_x0000_t32" style="position:absolute;margin-left:293.6pt;margin-top:11.25pt;width:0;height:0;z-index:25166182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"/>
                  </w:pict>
                </mc:Fallback>
              </mc:AlternateContent>
            </w:r>
          </w:p>
          <w:p w14:paraId="5EB7D01D" w14:textId="77777777" w:rsidR="00E66009" w:rsidRPr="005B3F08" w:rsidRDefault="00E66009" w:rsidP="00E66009">
            <w:pPr>
              <w:jc w:val="center"/>
              <w:rPr>
                <w:rFonts w:asciiTheme="minorHAnsi" w:hAnsiTheme="minorHAnsi" w:cstheme="minorHAnsi"/>
                <w:szCs w:val="24"/>
                <w:highlight w:val="yellow"/>
              </w:rPr>
            </w:pPr>
          </w:p>
          <w:p w14:paraId="1DE790E4" w14:textId="77777777" w:rsidR="006A38ED" w:rsidRDefault="006A38ED" w:rsidP="006A38ED">
            <w:pPr>
              <w:tabs>
                <w:tab w:val="left" w:pos="2025"/>
              </w:tabs>
              <w:rPr>
                <w:rFonts w:asciiTheme="minorHAnsi" w:hAnsiTheme="minorHAnsi" w:cstheme="minorHAnsi"/>
                <w:szCs w:val="24"/>
              </w:rPr>
            </w:pPr>
          </w:p>
          <w:p w14:paraId="5191E83B" w14:textId="77777777" w:rsidR="006A38ED" w:rsidRDefault="006A38ED" w:rsidP="00E66009">
            <w:pPr>
              <w:tabs>
                <w:tab w:val="left" w:pos="2025"/>
              </w:tabs>
              <w:jc w:val="center"/>
              <w:rPr>
                <w:rFonts w:asciiTheme="minorHAnsi" w:hAnsiTheme="minorHAnsi" w:cstheme="minorHAnsi"/>
                <w:szCs w:val="24"/>
              </w:rPr>
            </w:pPr>
          </w:p>
          <w:p w14:paraId="35FC746C" w14:textId="77777777" w:rsidR="006A38ED" w:rsidRDefault="006A38ED" w:rsidP="006A38ED">
            <w:pPr>
              <w:tabs>
                <w:tab w:val="left" w:pos="2025"/>
              </w:tabs>
              <w:rPr>
                <w:rFonts w:asciiTheme="minorHAnsi" w:hAnsiTheme="minorHAnsi" w:cstheme="minorHAnsi"/>
                <w:szCs w:val="24"/>
              </w:rPr>
            </w:pPr>
          </w:p>
          <w:p w14:paraId="6FC1F8E3" w14:textId="66C26B9B" w:rsidR="006A38ED" w:rsidRPr="005B3F08" w:rsidRDefault="006A38ED" w:rsidP="00E66009">
            <w:pPr>
              <w:tabs>
                <w:tab w:val="left" w:pos="2025"/>
              </w:tabs>
              <w:jc w:val="center"/>
              <w:rPr>
                <w:rFonts w:asciiTheme="minorHAnsi" w:hAnsiTheme="minorHAnsi" w:cstheme="minorHAnsi"/>
                <w:szCs w:val="24"/>
              </w:rPr>
            </w:pPr>
          </w:p>
        </w:tc>
      </w:tr>
    </w:tbl>
    <w:p w14:paraId="45553C29" w14:textId="77777777" w:rsidR="002060C2" w:rsidRDefault="002060C2" w:rsidP="009A2C0A">
      <w:pPr>
        <w:rPr>
          <w:rFonts w:asciiTheme="minorHAnsi" w:hAnsiTheme="minorHAnsi" w:cstheme="minorHAnsi"/>
          <w:szCs w:val="24"/>
        </w:rPr>
      </w:pPr>
    </w:p>
    <w:p w14:paraId="7603D914" w14:textId="77777777" w:rsidR="005B3F08" w:rsidRPr="005B3F08" w:rsidRDefault="005B3F08" w:rsidP="009A2C0A">
      <w:pPr>
        <w:rPr>
          <w:rFonts w:asciiTheme="minorHAnsi" w:hAnsiTheme="minorHAnsi" w:cstheme="minorHAnsi"/>
          <w:szCs w:val="24"/>
        </w:rPr>
      </w:pPr>
    </w:p>
    <w:p w14:paraId="0B639EF4" w14:textId="77777777" w:rsidR="008A5B8A" w:rsidRDefault="008A5B8A" w:rsidP="00ED458D">
      <w:pPr>
        <w:spacing w:before="40" w:after="40"/>
        <w:jc w:val="left"/>
        <w:rPr>
          <w:rFonts w:asciiTheme="minorHAnsi" w:hAnsiTheme="minorHAnsi" w:cstheme="minorHAnsi"/>
          <w:b/>
          <w:szCs w:val="24"/>
        </w:rPr>
        <w:sectPr w:rsidR="008A5B8A" w:rsidSect="00FA73F0">
          <w:headerReference w:type="even" r:id="rId12"/>
          <w:headerReference w:type="default" r:id="rId13"/>
          <w:footerReference w:type="even" r:id="rId14"/>
          <w:footerReference w:type="default" r:id="rId15"/>
          <w:headerReference w:type="first" r:id="rId16"/>
          <w:footerReference w:type="first" r:id="rId17"/>
          <w:pgSz w:w="11909" w:h="16834" w:code="9"/>
          <w:pgMar w:top="1276" w:right="1152" w:bottom="720" w:left="1152" w:header="706" w:footer="432" w:gutter="0"/>
          <w:paperSrc w:first="1" w:other="1"/>
          <w:cols w:space="720"/>
        </w:sect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73D9ABBB" w14:textId="77777777" w:rsidTr="00FA73F0">
        <w:trPr>
          <w:trHeight w:val="20"/>
        </w:trPr>
        <w:tc>
          <w:tcPr>
            <w:tcW w:w="9800" w:type="dxa"/>
            <w:shd w:val="clear" w:color="auto" w:fill="000080"/>
            <w:vAlign w:val="center"/>
          </w:tcPr>
          <w:p w14:paraId="4A31CEDC" w14:textId="5B390C97"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lastRenderedPageBreak/>
              <w:t>3</w:t>
            </w:r>
            <w:r w:rsidR="00FA73F0" w:rsidRPr="005B3F08">
              <w:rPr>
                <w:rFonts w:asciiTheme="minorHAnsi" w:hAnsiTheme="minorHAnsi" w:cstheme="minorHAnsi"/>
                <w:b/>
                <w:szCs w:val="24"/>
              </w:rPr>
              <w:t>. Job Purpose</w:t>
            </w:r>
          </w:p>
        </w:tc>
      </w:tr>
      <w:tr w:rsidR="00FA73F0" w:rsidRPr="005B3F08" w14:paraId="00C96EFE" w14:textId="77777777" w:rsidTr="00FA73F0">
        <w:trPr>
          <w:trHeight w:val="20"/>
        </w:trPr>
        <w:tc>
          <w:tcPr>
            <w:tcW w:w="9800" w:type="dxa"/>
            <w:tcBorders>
              <w:top w:val="single" w:sz="4" w:space="0" w:color="C0C0C0"/>
            </w:tcBorders>
          </w:tcPr>
          <w:p w14:paraId="36F8C5CF" w14:textId="21366AD7" w:rsidR="00725FCC" w:rsidRPr="005B3F08" w:rsidRDefault="000867A2" w:rsidP="000867A2">
            <w:pPr>
              <w:rPr>
                <w:rFonts w:asciiTheme="minorHAnsi" w:hAnsiTheme="minorHAnsi" w:cstheme="minorHAnsi"/>
                <w:szCs w:val="24"/>
                <w:lang w:val="en-US"/>
              </w:rPr>
            </w:pPr>
            <w:r>
              <w:rPr>
                <w:rFonts w:asciiTheme="minorHAnsi" w:hAnsiTheme="minorHAnsi" w:cstheme="minorHAnsi"/>
                <w:szCs w:val="24"/>
              </w:rPr>
              <w:t>T</w:t>
            </w:r>
            <w:r w:rsidR="00725FCC" w:rsidRPr="00725FCC">
              <w:rPr>
                <w:rFonts w:asciiTheme="minorHAnsi" w:hAnsiTheme="minorHAnsi" w:cstheme="minorHAnsi"/>
                <w:szCs w:val="24"/>
              </w:rPr>
              <w:t>he post holder will undertake insightful analysis and provide high quality business analysis products to inform and support NPCC programmes and projects, reviews, and organisational development requirements.</w:t>
            </w:r>
          </w:p>
        </w:tc>
      </w:tr>
    </w:tbl>
    <w:p w14:paraId="58ADF636" w14:textId="77777777" w:rsidR="005B3F08" w:rsidRDefault="005B3F08" w:rsidP="009A2C0A">
      <w:pPr>
        <w:rPr>
          <w:rFonts w:asciiTheme="minorHAnsi" w:hAnsiTheme="minorHAnsi" w:cstheme="minorHAnsi"/>
          <w:szCs w:val="24"/>
        </w:rPr>
      </w:pPr>
    </w:p>
    <w:p w14:paraId="27E1DF99" w14:textId="77777777" w:rsidR="005B3F08" w:rsidRPr="005B3F08"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5B3F08" w14:paraId="6DE87AAC" w14:textId="77777777" w:rsidTr="00FA73F0">
        <w:trPr>
          <w:trHeight w:val="20"/>
        </w:trPr>
        <w:tc>
          <w:tcPr>
            <w:tcW w:w="9800" w:type="dxa"/>
            <w:shd w:val="clear" w:color="auto" w:fill="000080"/>
            <w:vAlign w:val="center"/>
          </w:tcPr>
          <w:p w14:paraId="3394C8CF" w14:textId="6E798910" w:rsidR="00FA73F0" w:rsidRPr="005B3F08" w:rsidRDefault="007C4C0D" w:rsidP="00ED458D">
            <w:pPr>
              <w:spacing w:before="40" w:after="40"/>
              <w:jc w:val="left"/>
              <w:rPr>
                <w:rFonts w:asciiTheme="minorHAnsi" w:hAnsiTheme="minorHAnsi" w:cstheme="minorHAnsi"/>
                <w:szCs w:val="24"/>
              </w:rPr>
            </w:pPr>
            <w:r>
              <w:rPr>
                <w:rFonts w:asciiTheme="minorHAnsi" w:hAnsiTheme="minorHAnsi" w:cstheme="minorHAnsi"/>
                <w:b/>
                <w:szCs w:val="24"/>
              </w:rPr>
              <w:t>4</w:t>
            </w:r>
            <w:r w:rsidR="00FA73F0" w:rsidRPr="005B3F08">
              <w:rPr>
                <w:rFonts w:asciiTheme="minorHAnsi" w:hAnsiTheme="minorHAnsi" w:cstheme="minorHAnsi"/>
                <w:b/>
                <w:szCs w:val="24"/>
              </w:rPr>
              <w:t xml:space="preserve">. Knowledge, </w:t>
            </w:r>
            <w:proofErr w:type="gramStart"/>
            <w:r w:rsidR="00FA73F0" w:rsidRPr="005B3F08">
              <w:rPr>
                <w:rFonts w:asciiTheme="minorHAnsi" w:hAnsiTheme="minorHAnsi" w:cstheme="minorHAnsi"/>
                <w:b/>
                <w:szCs w:val="24"/>
              </w:rPr>
              <w:t>Skills</w:t>
            </w:r>
            <w:proofErr w:type="gramEnd"/>
            <w:r w:rsidR="00FA73F0" w:rsidRPr="005B3F08">
              <w:rPr>
                <w:rFonts w:asciiTheme="minorHAnsi" w:hAnsiTheme="minorHAnsi" w:cstheme="minorHAnsi"/>
                <w:b/>
                <w:szCs w:val="24"/>
              </w:rPr>
              <w:t xml:space="preserve"> and Experience</w:t>
            </w:r>
          </w:p>
        </w:tc>
      </w:tr>
      <w:tr w:rsidR="008A223E" w:rsidRPr="005B3F08" w14:paraId="0CFB81E8" w14:textId="77777777" w:rsidTr="000867A2">
        <w:trPr>
          <w:trHeight w:val="3208"/>
        </w:trPr>
        <w:tc>
          <w:tcPr>
            <w:tcW w:w="9800" w:type="dxa"/>
            <w:tcBorders>
              <w:top w:val="single" w:sz="4" w:space="0" w:color="C0C0C0"/>
            </w:tcBorders>
            <w:vAlign w:val="center"/>
          </w:tcPr>
          <w:p w14:paraId="2F9B69D7" w14:textId="77777777" w:rsidR="00DE6141" w:rsidRPr="008E3A96" w:rsidRDefault="00DE6141" w:rsidP="00DE6141">
            <w:pPr>
              <w:autoSpaceDE w:val="0"/>
              <w:autoSpaceDN w:val="0"/>
              <w:adjustRightInd w:val="0"/>
              <w:rPr>
                <w:rFonts w:asciiTheme="minorHAnsi" w:hAnsiTheme="minorHAnsi" w:cstheme="minorHAnsi"/>
                <w:b/>
                <w:bCs/>
                <w:szCs w:val="24"/>
              </w:rPr>
            </w:pPr>
            <w:r w:rsidRPr="008E3A96">
              <w:rPr>
                <w:rFonts w:asciiTheme="minorHAnsi" w:hAnsiTheme="minorHAnsi" w:cstheme="minorHAnsi"/>
                <w:b/>
                <w:bCs/>
                <w:szCs w:val="24"/>
              </w:rPr>
              <w:t xml:space="preserve">Knowledge: </w:t>
            </w:r>
          </w:p>
          <w:p w14:paraId="78383119" w14:textId="7CFAB73D" w:rsidR="00DE6141" w:rsidRPr="008E3A96" w:rsidRDefault="009A6A8C" w:rsidP="009A6A8C">
            <w:pPr>
              <w:pStyle w:val="ListParagraph"/>
              <w:numPr>
                <w:ilvl w:val="0"/>
                <w:numId w:val="13"/>
              </w:numPr>
              <w:autoSpaceDE w:val="0"/>
              <w:autoSpaceDN w:val="0"/>
              <w:adjustRightInd w:val="0"/>
              <w:rPr>
                <w:rFonts w:asciiTheme="minorHAnsi" w:hAnsiTheme="minorHAnsi" w:cstheme="minorHAnsi"/>
                <w:szCs w:val="24"/>
              </w:rPr>
            </w:pPr>
            <w:r w:rsidRPr="008E3A96">
              <w:rPr>
                <w:rFonts w:asciiTheme="minorHAnsi" w:hAnsiTheme="minorHAnsi" w:cstheme="minorHAnsi"/>
                <w:szCs w:val="24"/>
              </w:rPr>
              <w:t xml:space="preserve">Proven understanding and experience of applying analytical concepts, processes and </w:t>
            </w:r>
            <w:proofErr w:type="gramStart"/>
            <w:r w:rsidRPr="008E3A96">
              <w:rPr>
                <w:rFonts w:asciiTheme="minorHAnsi" w:hAnsiTheme="minorHAnsi" w:cstheme="minorHAnsi"/>
                <w:szCs w:val="24"/>
              </w:rPr>
              <w:t>techniques;</w:t>
            </w:r>
            <w:proofErr w:type="gramEnd"/>
          </w:p>
          <w:p w14:paraId="7D62183C" w14:textId="3D14D8FB" w:rsidR="009B0C33" w:rsidRPr="008E3A96" w:rsidRDefault="009B0C33" w:rsidP="009A6A8C">
            <w:pPr>
              <w:pStyle w:val="ListParagraph"/>
              <w:numPr>
                <w:ilvl w:val="0"/>
                <w:numId w:val="13"/>
              </w:numPr>
              <w:autoSpaceDE w:val="0"/>
              <w:autoSpaceDN w:val="0"/>
              <w:adjustRightInd w:val="0"/>
              <w:rPr>
                <w:rFonts w:asciiTheme="minorHAnsi" w:hAnsiTheme="minorHAnsi" w:cstheme="minorHAnsi"/>
                <w:szCs w:val="24"/>
              </w:rPr>
            </w:pPr>
            <w:r w:rsidRPr="008E3A96">
              <w:rPr>
                <w:rFonts w:asciiTheme="minorHAnsi" w:hAnsiTheme="minorHAnsi" w:cstheme="minorHAnsi"/>
                <w:szCs w:val="24"/>
              </w:rPr>
              <w:t xml:space="preserve">Possess a high degree of flexibility, including the ability to produce quick turnaround, as well longer term </w:t>
            </w:r>
            <w:proofErr w:type="gramStart"/>
            <w:r w:rsidRPr="008E3A96">
              <w:rPr>
                <w:rFonts w:asciiTheme="minorHAnsi" w:hAnsiTheme="minorHAnsi" w:cstheme="minorHAnsi"/>
                <w:szCs w:val="24"/>
              </w:rPr>
              <w:t>product</w:t>
            </w:r>
            <w:proofErr w:type="gramEnd"/>
          </w:p>
          <w:p w14:paraId="0B8EFB1B" w14:textId="3F4A9E0A" w:rsidR="009B0C33" w:rsidRPr="008E3A96" w:rsidRDefault="009B0C33" w:rsidP="009A6A8C">
            <w:pPr>
              <w:pStyle w:val="ListParagraph"/>
              <w:numPr>
                <w:ilvl w:val="0"/>
                <w:numId w:val="13"/>
              </w:numPr>
              <w:autoSpaceDE w:val="0"/>
              <w:autoSpaceDN w:val="0"/>
              <w:adjustRightInd w:val="0"/>
              <w:rPr>
                <w:rFonts w:asciiTheme="minorHAnsi" w:hAnsiTheme="minorHAnsi" w:cstheme="minorHAnsi"/>
                <w:szCs w:val="24"/>
              </w:rPr>
            </w:pPr>
            <w:r w:rsidRPr="008E3A96">
              <w:rPr>
                <w:rFonts w:asciiTheme="minorHAnsi" w:hAnsiTheme="minorHAnsi" w:cstheme="minorHAnsi"/>
                <w:szCs w:val="24"/>
              </w:rPr>
              <w:t>The post holder must be self-motivated, able to work on their own initiative with the ability to plan, prioritise and organise their own workload</w:t>
            </w:r>
            <w:r w:rsidR="008E3A96" w:rsidRPr="008E3A96">
              <w:rPr>
                <w:rFonts w:asciiTheme="minorHAnsi" w:hAnsiTheme="minorHAnsi" w:cstheme="minorHAnsi"/>
                <w:szCs w:val="24"/>
              </w:rPr>
              <w:t>.</w:t>
            </w:r>
          </w:p>
          <w:p w14:paraId="39C78224" w14:textId="56936384" w:rsidR="008E3A96" w:rsidRPr="008E3A96" w:rsidRDefault="008E3A96" w:rsidP="009A6A8C">
            <w:pPr>
              <w:pStyle w:val="ListParagraph"/>
              <w:numPr>
                <w:ilvl w:val="0"/>
                <w:numId w:val="13"/>
              </w:numPr>
              <w:autoSpaceDE w:val="0"/>
              <w:autoSpaceDN w:val="0"/>
              <w:adjustRightInd w:val="0"/>
              <w:rPr>
                <w:rFonts w:asciiTheme="minorHAnsi" w:hAnsiTheme="minorHAnsi" w:cstheme="minorHAnsi"/>
                <w:szCs w:val="24"/>
              </w:rPr>
            </w:pPr>
            <w:r w:rsidRPr="008E3A96">
              <w:rPr>
                <w:rFonts w:asciiTheme="minorHAnsi" w:hAnsiTheme="minorHAnsi" w:cstheme="minorHAnsi"/>
                <w:szCs w:val="24"/>
              </w:rPr>
              <w:t>Ability to innovate and use creativity to support business design projects and their delivery.</w:t>
            </w:r>
          </w:p>
          <w:p w14:paraId="11B39929" w14:textId="784A396E" w:rsidR="00DE6141" w:rsidRPr="008E3A96" w:rsidRDefault="00DE6141" w:rsidP="00DE6141">
            <w:pPr>
              <w:autoSpaceDE w:val="0"/>
              <w:autoSpaceDN w:val="0"/>
              <w:adjustRightInd w:val="0"/>
              <w:rPr>
                <w:rFonts w:asciiTheme="minorHAnsi" w:hAnsiTheme="minorHAnsi" w:cstheme="minorHAnsi"/>
                <w:szCs w:val="24"/>
              </w:rPr>
            </w:pPr>
          </w:p>
          <w:p w14:paraId="616BEDA6" w14:textId="77777777" w:rsidR="00DE6141" w:rsidRPr="008E3A96" w:rsidRDefault="00DE6141" w:rsidP="00DE6141">
            <w:pPr>
              <w:autoSpaceDE w:val="0"/>
              <w:autoSpaceDN w:val="0"/>
              <w:adjustRightInd w:val="0"/>
              <w:rPr>
                <w:rFonts w:asciiTheme="minorHAnsi" w:hAnsiTheme="minorHAnsi" w:cstheme="minorHAnsi"/>
                <w:szCs w:val="24"/>
              </w:rPr>
            </w:pPr>
          </w:p>
          <w:p w14:paraId="0488E0EF" w14:textId="25674459" w:rsidR="00DE6141" w:rsidRPr="008E3A96" w:rsidRDefault="00DE6141" w:rsidP="00DE6141">
            <w:pPr>
              <w:autoSpaceDE w:val="0"/>
              <w:autoSpaceDN w:val="0"/>
              <w:adjustRightInd w:val="0"/>
              <w:rPr>
                <w:rFonts w:asciiTheme="minorHAnsi" w:hAnsiTheme="minorHAnsi" w:cstheme="minorHAnsi"/>
                <w:b/>
                <w:bCs/>
                <w:szCs w:val="24"/>
              </w:rPr>
            </w:pPr>
            <w:r w:rsidRPr="008E3A96">
              <w:rPr>
                <w:rFonts w:asciiTheme="minorHAnsi" w:hAnsiTheme="minorHAnsi" w:cstheme="minorHAnsi"/>
                <w:b/>
                <w:bCs/>
                <w:szCs w:val="24"/>
              </w:rPr>
              <w:t>Skills:</w:t>
            </w:r>
          </w:p>
          <w:p w14:paraId="05B5E393" w14:textId="2D237360" w:rsidR="00DE6141" w:rsidRPr="008E3A96" w:rsidRDefault="00FF2E17" w:rsidP="00DE6141">
            <w:pPr>
              <w:autoSpaceDE w:val="0"/>
              <w:autoSpaceDN w:val="0"/>
              <w:adjustRightInd w:val="0"/>
              <w:rPr>
                <w:rFonts w:asciiTheme="minorHAnsi" w:hAnsiTheme="minorHAnsi" w:cstheme="minorHAnsi"/>
                <w:b/>
                <w:bCs/>
                <w:szCs w:val="24"/>
              </w:rPr>
            </w:pPr>
            <w:r w:rsidRPr="00896C19">
              <w:rPr>
                <w:rFonts w:asciiTheme="minorHAnsi" w:hAnsiTheme="minorHAnsi" w:cstheme="minorHAnsi"/>
                <w:szCs w:val="24"/>
              </w:rPr>
              <w:t>Software</w:t>
            </w:r>
            <w:r w:rsidRPr="008E3A96">
              <w:rPr>
                <w:rFonts w:asciiTheme="minorHAnsi" w:hAnsiTheme="minorHAnsi" w:cstheme="minorHAnsi"/>
                <w:b/>
                <w:bCs/>
                <w:szCs w:val="24"/>
              </w:rPr>
              <w:t>:</w:t>
            </w:r>
          </w:p>
          <w:p w14:paraId="09572DBB" w14:textId="77777777" w:rsidR="009A6A8C" w:rsidRPr="008E3A96" w:rsidRDefault="009A6A8C" w:rsidP="009A6A8C">
            <w:pPr>
              <w:pStyle w:val="ListParagraph"/>
              <w:numPr>
                <w:ilvl w:val="0"/>
                <w:numId w:val="12"/>
              </w:numPr>
              <w:autoSpaceDE w:val="0"/>
              <w:autoSpaceDN w:val="0"/>
              <w:adjustRightInd w:val="0"/>
              <w:rPr>
                <w:rFonts w:asciiTheme="minorHAnsi" w:hAnsiTheme="minorHAnsi" w:cstheme="minorHAnsi"/>
                <w:b/>
                <w:bCs/>
                <w:szCs w:val="24"/>
              </w:rPr>
            </w:pPr>
            <w:r w:rsidRPr="008E3A96">
              <w:rPr>
                <w:rFonts w:asciiTheme="minorHAnsi" w:hAnsiTheme="minorHAnsi" w:cstheme="minorHAnsi"/>
                <w:szCs w:val="24"/>
              </w:rPr>
              <w:t>Advanced presentation skills and the ability to communicate with a wide variety of stakeholders.</w:t>
            </w:r>
          </w:p>
          <w:p w14:paraId="64D1A1C5" w14:textId="06A1D438" w:rsidR="00FF2E17" w:rsidRPr="008E3A96" w:rsidRDefault="009A6A8C" w:rsidP="009A6A8C">
            <w:pPr>
              <w:pStyle w:val="ListParagraph"/>
              <w:numPr>
                <w:ilvl w:val="0"/>
                <w:numId w:val="12"/>
              </w:numPr>
              <w:autoSpaceDE w:val="0"/>
              <w:autoSpaceDN w:val="0"/>
              <w:adjustRightInd w:val="0"/>
              <w:rPr>
                <w:rFonts w:asciiTheme="minorHAnsi" w:hAnsiTheme="minorHAnsi" w:cstheme="minorHAnsi"/>
                <w:b/>
                <w:bCs/>
                <w:szCs w:val="24"/>
              </w:rPr>
            </w:pPr>
            <w:r w:rsidRPr="008E3A96">
              <w:rPr>
                <w:rFonts w:asciiTheme="minorHAnsi" w:hAnsiTheme="minorHAnsi" w:cstheme="minorHAnsi"/>
                <w:szCs w:val="24"/>
              </w:rPr>
              <w:t>The ability to use software to manipulate and present data/information, including Microsoft products (excel, word, PowerPoint, Teams product and those in the 365 suite)</w:t>
            </w:r>
          </w:p>
          <w:p w14:paraId="13D74F13" w14:textId="403DACCE" w:rsidR="009A6A8C" w:rsidRPr="008E3A96" w:rsidRDefault="009A6A8C" w:rsidP="009A6A8C">
            <w:pPr>
              <w:autoSpaceDE w:val="0"/>
              <w:autoSpaceDN w:val="0"/>
              <w:adjustRightInd w:val="0"/>
              <w:rPr>
                <w:rFonts w:asciiTheme="minorHAnsi" w:hAnsiTheme="minorHAnsi" w:cstheme="minorHAnsi"/>
                <w:b/>
                <w:bCs/>
                <w:szCs w:val="24"/>
              </w:rPr>
            </w:pPr>
          </w:p>
          <w:p w14:paraId="42DAACDE" w14:textId="71E012D0" w:rsidR="009A6A8C" w:rsidRPr="00896C19" w:rsidRDefault="009A6A8C" w:rsidP="009A6A8C">
            <w:pPr>
              <w:autoSpaceDE w:val="0"/>
              <w:autoSpaceDN w:val="0"/>
              <w:adjustRightInd w:val="0"/>
              <w:rPr>
                <w:rFonts w:asciiTheme="minorHAnsi" w:hAnsiTheme="minorHAnsi" w:cstheme="minorHAnsi"/>
                <w:szCs w:val="24"/>
              </w:rPr>
            </w:pPr>
            <w:r w:rsidRPr="00896C19">
              <w:rPr>
                <w:rFonts w:asciiTheme="minorHAnsi" w:hAnsiTheme="minorHAnsi" w:cstheme="minorHAnsi"/>
                <w:szCs w:val="24"/>
              </w:rPr>
              <w:t>Data Analysis and reporting:</w:t>
            </w:r>
          </w:p>
          <w:p w14:paraId="4C45F828" w14:textId="11321552" w:rsidR="009A6A8C" w:rsidRPr="008E3A96" w:rsidRDefault="00CB0CBB" w:rsidP="009A6A8C">
            <w:pPr>
              <w:pStyle w:val="ListParagraph"/>
              <w:numPr>
                <w:ilvl w:val="0"/>
                <w:numId w:val="14"/>
              </w:numPr>
              <w:autoSpaceDE w:val="0"/>
              <w:autoSpaceDN w:val="0"/>
              <w:adjustRightInd w:val="0"/>
              <w:rPr>
                <w:rFonts w:asciiTheme="minorHAnsi" w:hAnsiTheme="minorHAnsi" w:cstheme="minorHAnsi"/>
                <w:b/>
                <w:bCs/>
                <w:szCs w:val="24"/>
              </w:rPr>
            </w:pPr>
            <w:r w:rsidRPr="008E3A96">
              <w:rPr>
                <w:rFonts w:asciiTheme="minorHAnsi" w:hAnsiTheme="minorHAnsi" w:cstheme="minorHAnsi"/>
                <w:szCs w:val="24"/>
              </w:rPr>
              <w:t>Evidence the ability to think laterally and to assimilate and manipulate large amounts of data and information and to be able to produce accurate, timely analytical products with recommendations.</w:t>
            </w:r>
          </w:p>
          <w:p w14:paraId="5887C62A" w14:textId="5D5C1FA2" w:rsidR="00576041" w:rsidRPr="008E3A96" w:rsidRDefault="00576041" w:rsidP="009A6A8C">
            <w:pPr>
              <w:pStyle w:val="ListParagraph"/>
              <w:numPr>
                <w:ilvl w:val="0"/>
                <w:numId w:val="14"/>
              </w:numPr>
              <w:autoSpaceDE w:val="0"/>
              <w:autoSpaceDN w:val="0"/>
              <w:adjustRightInd w:val="0"/>
              <w:rPr>
                <w:rFonts w:asciiTheme="minorHAnsi" w:hAnsiTheme="minorHAnsi" w:cstheme="minorHAnsi"/>
                <w:b/>
                <w:bCs/>
                <w:szCs w:val="24"/>
              </w:rPr>
            </w:pPr>
            <w:r w:rsidRPr="008E3A96">
              <w:rPr>
                <w:rFonts w:asciiTheme="minorHAnsi" w:hAnsiTheme="minorHAnsi" w:cstheme="minorHAnsi"/>
                <w:szCs w:val="24"/>
              </w:rPr>
              <w:t xml:space="preserve">Experience in the creation of collection plans, collection, </w:t>
            </w:r>
            <w:proofErr w:type="gramStart"/>
            <w:r w:rsidRPr="008E3A96">
              <w:rPr>
                <w:rFonts w:asciiTheme="minorHAnsi" w:hAnsiTheme="minorHAnsi" w:cstheme="minorHAnsi"/>
                <w:szCs w:val="24"/>
              </w:rPr>
              <w:t>collation</w:t>
            </w:r>
            <w:proofErr w:type="gramEnd"/>
            <w:r w:rsidRPr="008E3A96">
              <w:rPr>
                <w:rFonts w:asciiTheme="minorHAnsi" w:hAnsiTheme="minorHAnsi" w:cstheme="minorHAnsi"/>
                <w:szCs w:val="24"/>
              </w:rPr>
              <w:t xml:space="preserve"> and analysis of </w:t>
            </w:r>
            <w:r w:rsidR="00896C19" w:rsidRPr="008E3A96">
              <w:rPr>
                <w:rFonts w:asciiTheme="minorHAnsi" w:hAnsiTheme="minorHAnsi" w:cstheme="minorHAnsi"/>
                <w:szCs w:val="24"/>
              </w:rPr>
              <w:t>data.</w:t>
            </w:r>
          </w:p>
          <w:p w14:paraId="47104502" w14:textId="69595841" w:rsidR="009B0C33" w:rsidRPr="008E3A96" w:rsidRDefault="009B0C33" w:rsidP="009A6A8C">
            <w:pPr>
              <w:pStyle w:val="ListParagraph"/>
              <w:numPr>
                <w:ilvl w:val="0"/>
                <w:numId w:val="14"/>
              </w:numPr>
              <w:autoSpaceDE w:val="0"/>
              <w:autoSpaceDN w:val="0"/>
              <w:adjustRightInd w:val="0"/>
              <w:rPr>
                <w:rFonts w:asciiTheme="minorHAnsi" w:hAnsiTheme="minorHAnsi" w:cstheme="minorHAnsi"/>
                <w:b/>
                <w:bCs/>
                <w:szCs w:val="24"/>
              </w:rPr>
            </w:pPr>
            <w:r w:rsidRPr="008E3A96">
              <w:rPr>
                <w:rFonts w:asciiTheme="minorHAnsi" w:hAnsiTheme="minorHAnsi" w:cstheme="minorHAnsi"/>
                <w:szCs w:val="24"/>
              </w:rPr>
              <w:t xml:space="preserve">Exceptional reporting writing skills tailored to meet the purpose and the audience </w:t>
            </w:r>
            <w:r w:rsidR="00896C19" w:rsidRPr="008E3A96">
              <w:rPr>
                <w:rFonts w:asciiTheme="minorHAnsi" w:hAnsiTheme="minorHAnsi" w:cstheme="minorHAnsi"/>
                <w:szCs w:val="24"/>
              </w:rPr>
              <w:t>requirements.</w:t>
            </w:r>
          </w:p>
          <w:p w14:paraId="3BDB6067" w14:textId="77777777" w:rsidR="00DE6141" w:rsidRPr="008E3A96" w:rsidRDefault="00DE6141" w:rsidP="00DE6141">
            <w:pPr>
              <w:autoSpaceDE w:val="0"/>
              <w:autoSpaceDN w:val="0"/>
              <w:adjustRightInd w:val="0"/>
              <w:rPr>
                <w:rFonts w:asciiTheme="minorHAnsi" w:hAnsiTheme="minorHAnsi" w:cstheme="minorHAnsi"/>
                <w:szCs w:val="24"/>
              </w:rPr>
            </w:pPr>
          </w:p>
          <w:p w14:paraId="6A0E2F40" w14:textId="77777777" w:rsidR="00DE6141" w:rsidRPr="008E3A96" w:rsidRDefault="00DE6141" w:rsidP="00DE6141">
            <w:pPr>
              <w:autoSpaceDE w:val="0"/>
              <w:autoSpaceDN w:val="0"/>
              <w:adjustRightInd w:val="0"/>
              <w:rPr>
                <w:rFonts w:asciiTheme="minorHAnsi" w:hAnsiTheme="minorHAnsi" w:cstheme="minorHAnsi"/>
                <w:szCs w:val="24"/>
              </w:rPr>
            </w:pPr>
          </w:p>
          <w:p w14:paraId="3D37904E" w14:textId="77777777" w:rsidR="00DE6141" w:rsidRPr="008E3A96" w:rsidRDefault="00DE6141" w:rsidP="00DE6141">
            <w:pPr>
              <w:autoSpaceDE w:val="0"/>
              <w:autoSpaceDN w:val="0"/>
              <w:adjustRightInd w:val="0"/>
              <w:rPr>
                <w:rFonts w:asciiTheme="minorHAnsi" w:hAnsiTheme="minorHAnsi" w:cstheme="minorHAnsi"/>
                <w:b/>
                <w:bCs/>
                <w:szCs w:val="24"/>
              </w:rPr>
            </w:pPr>
            <w:r w:rsidRPr="008E3A96">
              <w:rPr>
                <w:rFonts w:asciiTheme="minorHAnsi" w:hAnsiTheme="minorHAnsi" w:cstheme="minorHAnsi"/>
                <w:b/>
                <w:bCs/>
                <w:szCs w:val="24"/>
              </w:rPr>
              <w:t xml:space="preserve">Experience: </w:t>
            </w:r>
          </w:p>
          <w:p w14:paraId="685B2DDE" w14:textId="052EE1C8" w:rsidR="008C6398" w:rsidRPr="00896C19" w:rsidRDefault="00FF2E17" w:rsidP="00F40153">
            <w:pPr>
              <w:pStyle w:val="ListParagraph"/>
              <w:numPr>
                <w:ilvl w:val="0"/>
                <w:numId w:val="11"/>
              </w:numPr>
              <w:autoSpaceDE w:val="0"/>
              <w:autoSpaceDN w:val="0"/>
              <w:adjustRightInd w:val="0"/>
              <w:rPr>
                <w:rFonts w:asciiTheme="minorHAnsi" w:hAnsiTheme="minorHAnsi" w:cstheme="minorHAnsi"/>
                <w:szCs w:val="24"/>
              </w:rPr>
            </w:pPr>
            <w:r w:rsidRPr="008E3A96">
              <w:rPr>
                <w:rFonts w:asciiTheme="minorHAnsi" w:hAnsiTheme="minorHAnsi" w:cstheme="minorHAnsi"/>
                <w:szCs w:val="24"/>
              </w:rPr>
              <w:t>A recognised qualification or evidenced learning in analysis methodology is an advantage (</w:t>
            </w:r>
            <w:proofErr w:type="spellStart"/>
            <w:r w:rsidRPr="008E3A96">
              <w:rPr>
                <w:rFonts w:asciiTheme="minorHAnsi" w:hAnsiTheme="minorHAnsi" w:cstheme="minorHAnsi"/>
                <w:szCs w:val="24"/>
              </w:rPr>
              <w:t>eg</w:t>
            </w:r>
            <w:proofErr w:type="spellEnd"/>
            <w:r w:rsidRPr="008E3A96">
              <w:rPr>
                <w:rFonts w:asciiTheme="minorHAnsi" w:hAnsiTheme="minorHAnsi" w:cstheme="minorHAnsi"/>
                <w:szCs w:val="24"/>
              </w:rPr>
              <w:t>, College of Policing IPP, Cabinet Office PHIA, academic qualification with a strong research component)</w:t>
            </w:r>
          </w:p>
        </w:tc>
      </w:tr>
    </w:tbl>
    <w:p w14:paraId="3DCA8BDE" w14:textId="39E82DDF" w:rsidR="00CA6D3D" w:rsidRDefault="00CA6D3D"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7C4C0D" w:rsidRPr="005B3F08" w14:paraId="26140652" w14:textId="77777777" w:rsidTr="009A43FF">
        <w:trPr>
          <w:trHeight w:val="20"/>
        </w:trPr>
        <w:tc>
          <w:tcPr>
            <w:tcW w:w="9800" w:type="dxa"/>
            <w:shd w:val="clear" w:color="auto" w:fill="000080"/>
            <w:vAlign w:val="center"/>
          </w:tcPr>
          <w:p w14:paraId="4C4249BF" w14:textId="347D50F3" w:rsidR="007C4C0D" w:rsidRPr="005B3F08" w:rsidRDefault="007C4C0D" w:rsidP="009A43FF">
            <w:pPr>
              <w:spacing w:before="40" w:after="40"/>
              <w:jc w:val="left"/>
              <w:rPr>
                <w:rFonts w:asciiTheme="minorHAnsi" w:hAnsiTheme="minorHAnsi" w:cstheme="minorHAnsi"/>
                <w:szCs w:val="24"/>
              </w:rPr>
            </w:pPr>
            <w:r>
              <w:rPr>
                <w:rFonts w:asciiTheme="minorHAnsi" w:hAnsiTheme="minorHAnsi" w:cstheme="minorHAnsi"/>
                <w:b/>
                <w:szCs w:val="24"/>
              </w:rPr>
              <w:t>5</w:t>
            </w:r>
            <w:r w:rsidRPr="005B3F08">
              <w:rPr>
                <w:rFonts w:asciiTheme="minorHAnsi" w:hAnsiTheme="minorHAnsi" w:cstheme="minorHAnsi"/>
                <w:b/>
                <w:szCs w:val="24"/>
              </w:rPr>
              <w:t xml:space="preserve">. </w:t>
            </w:r>
            <w:r>
              <w:rPr>
                <w:rFonts w:asciiTheme="minorHAnsi" w:hAnsiTheme="minorHAnsi" w:cstheme="minorHAnsi"/>
                <w:b/>
                <w:szCs w:val="24"/>
              </w:rPr>
              <w:t xml:space="preserve">Key responsibilities and focus of the role </w:t>
            </w:r>
          </w:p>
        </w:tc>
      </w:tr>
      <w:tr w:rsidR="007C4C0D" w:rsidRPr="005B3F08" w14:paraId="5332A69B" w14:textId="77777777" w:rsidTr="009A43FF">
        <w:trPr>
          <w:trHeight w:val="20"/>
        </w:trPr>
        <w:tc>
          <w:tcPr>
            <w:tcW w:w="9800" w:type="dxa"/>
            <w:tcBorders>
              <w:top w:val="single" w:sz="4" w:space="0" w:color="C0C0C0"/>
            </w:tcBorders>
          </w:tcPr>
          <w:p w14:paraId="0DD80B73" w14:textId="77777777" w:rsidR="00B06E24" w:rsidRDefault="00D714FB" w:rsidP="00111282">
            <w:pPr>
              <w:pStyle w:val="ListParagraph"/>
              <w:numPr>
                <w:ilvl w:val="0"/>
                <w:numId w:val="11"/>
              </w:numPr>
              <w:autoSpaceDE w:val="0"/>
              <w:autoSpaceDN w:val="0"/>
              <w:adjustRightInd w:val="0"/>
              <w:rPr>
                <w:rFonts w:asciiTheme="minorHAnsi" w:hAnsiTheme="minorHAnsi" w:cstheme="minorHAnsi"/>
                <w:szCs w:val="24"/>
              </w:rPr>
            </w:pPr>
            <w:r w:rsidRPr="00B06E24">
              <w:rPr>
                <w:rFonts w:asciiTheme="minorHAnsi" w:hAnsiTheme="minorHAnsi" w:cstheme="minorHAnsi"/>
                <w:szCs w:val="24"/>
              </w:rPr>
              <w:t>Undertake accurate and systematic scoping, data collection, manipulation, process mapping and analysis, utilising a wide array of sources, to inform analytical products</w:t>
            </w:r>
            <w:r w:rsidR="00B06E24" w:rsidRPr="00B06E24">
              <w:rPr>
                <w:rFonts w:asciiTheme="minorHAnsi" w:hAnsiTheme="minorHAnsi" w:cstheme="minorHAnsi"/>
                <w:szCs w:val="24"/>
              </w:rPr>
              <w:t>.</w:t>
            </w:r>
          </w:p>
          <w:p w14:paraId="48959109" w14:textId="77777777" w:rsidR="00B06E24" w:rsidRDefault="00D714FB" w:rsidP="00867426">
            <w:pPr>
              <w:pStyle w:val="ListParagraph"/>
              <w:numPr>
                <w:ilvl w:val="0"/>
                <w:numId w:val="11"/>
              </w:numPr>
              <w:autoSpaceDE w:val="0"/>
              <w:autoSpaceDN w:val="0"/>
              <w:adjustRightInd w:val="0"/>
              <w:rPr>
                <w:rFonts w:asciiTheme="minorHAnsi" w:hAnsiTheme="minorHAnsi" w:cstheme="minorHAnsi"/>
                <w:szCs w:val="24"/>
              </w:rPr>
            </w:pPr>
            <w:r w:rsidRPr="00B06E24">
              <w:rPr>
                <w:rFonts w:asciiTheme="minorHAnsi" w:hAnsiTheme="minorHAnsi" w:cstheme="minorHAnsi"/>
                <w:szCs w:val="24"/>
              </w:rPr>
              <w:t xml:space="preserve">Deliver high quality, timely analytical products to enable business leads to make informed decisions for organisational development and improvement initiatives and projects. </w:t>
            </w:r>
          </w:p>
          <w:p w14:paraId="6CFA11DB" w14:textId="77777777" w:rsidR="00B06E24" w:rsidRDefault="00D714FB" w:rsidP="00BF286C">
            <w:pPr>
              <w:pStyle w:val="ListParagraph"/>
              <w:numPr>
                <w:ilvl w:val="0"/>
                <w:numId w:val="11"/>
              </w:numPr>
              <w:autoSpaceDE w:val="0"/>
              <w:autoSpaceDN w:val="0"/>
              <w:adjustRightInd w:val="0"/>
              <w:rPr>
                <w:rFonts w:asciiTheme="minorHAnsi" w:hAnsiTheme="minorHAnsi" w:cstheme="minorHAnsi"/>
                <w:szCs w:val="24"/>
              </w:rPr>
            </w:pPr>
            <w:r w:rsidRPr="00B06E24">
              <w:rPr>
                <w:rFonts w:asciiTheme="minorHAnsi" w:hAnsiTheme="minorHAnsi" w:cstheme="minorHAnsi"/>
                <w:szCs w:val="24"/>
              </w:rPr>
              <w:t>Present tailored analytical findings to a variety of customers and stakeholders, utilising the most appropriate method</w:t>
            </w:r>
            <w:r w:rsidR="00B06E24" w:rsidRPr="00B06E24">
              <w:rPr>
                <w:rFonts w:asciiTheme="minorHAnsi" w:hAnsiTheme="minorHAnsi" w:cstheme="minorHAnsi"/>
                <w:szCs w:val="24"/>
              </w:rPr>
              <w:t>.</w:t>
            </w:r>
          </w:p>
          <w:p w14:paraId="71D17287" w14:textId="38B759BA" w:rsidR="00B06E24" w:rsidRPr="00B06E24" w:rsidRDefault="00D714FB" w:rsidP="00BF286C">
            <w:pPr>
              <w:pStyle w:val="ListParagraph"/>
              <w:numPr>
                <w:ilvl w:val="0"/>
                <w:numId w:val="11"/>
              </w:numPr>
              <w:autoSpaceDE w:val="0"/>
              <w:autoSpaceDN w:val="0"/>
              <w:adjustRightInd w:val="0"/>
              <w:rPr>
                <w:rFonts w:asciiTheme="minorHAnsi" w:hAnsiTheme="minorHAnsi" w:cstheme="minorHAnsi"/>
                <w:szCs w:val="24"/>
              </w:rPr>
            </w:pPr>
            <w:r w:rsidRPr="00B06E24">
              <w:rPr>
                <w:rFonts w:asciiTheme="minorHAnsi" w:hAnsiTheme="minorHAnsi" w:cstheme="minorHAnsi"/>
                <w:szCs w:val="24"/>
              </w:rPr>
              <w:t xml:space="preserve">Provide an initial point of contact, </w:t>
            </w:r>
            <w:proofErr w:type="gramStart"/>
            <w:r w:rsidRPr="00B06E24">
              <w:rPr>
                <w:rFonts w:asciiTheme="minorHAnsi" w:hAnsiTheme="minorHAnsi" w:cstheme="minorHAnsi"/>
                <w:szCs w:val="24"/>
              </w:rPr>
              <w:t>guidance</w:t>
            </w:r>
            <w:proofErr w:type="gramEnd"/>
            <w:r w:rsidRPr="00B06E24">
              <w:rPr>
                <w:rFonts w:asciiTheme="minorHAnsi" w:hAnsiTheme="minorHAnsi" w:cstheme="minorHAnsi"/>
                <w:szCs w:val="24"/>
              </w:rPr>
              <w:t xml:space="preserve"> and advice on the use of analysis in NPCC development projects. </w:t>
            </w:r>
          </w:p>
          <w:p w14:paraId="2E2FD2EC" w14:textId="77777777" w:rsidR="00B06E24" w:rsidRDefault="00D714FB" w:rsidP="0095397C">
            <w:pPr>
              <w:pStyle w:val="ListParagraph"/>
              <w:numPr>
                <w:ilvl w:val="0"/>
                <w:numId w:val="11"/>
              </w:numPr>
              <w:autoSpaceDE w:val="0"/>
              <w:autoSpaceDN w:val="0"/>
              <w:adjustRightInd w:val="0"/>
              <w:rPr>
                <w:rFonts w:asciiTheme="minorHAnsi" w:hAnsiTheme="minorHAnsi" w:cstheme="minorHAnsi"/>
                <w:szCs w:val="24"/>
              </w:rPr>
            </w:pPr>
            <w:r w:rsidRPr="00B06E24">
              <w:rPr>
                <w:rFonts w:asciiTheme="minorHAnsi" w:hAnsiTheme="minorHAnsi" w:cstheme="minorHAnsi"/>
                <w:szCs w:val="24"/>
              </w:rPr>
              <w:t xml:space="preserve">Develop and maintain relationships with a wide variety of stakeholders throughout the analytical work. </w:t>
            </w:r>
          </w:p>
          <w:p w14:paraId="6E712723" w14:textId="77777777" w:rsidR="00B06E24" w:rsidRPr="00B06E24" w:rsidRDefault="00D714FB" w:rsidP="00B06E24">
            <w:pPr>
              <w:pStyle w:val="ListParagraph"/>
              <w:numPr>
                <w:ilvl w:val="0"/>
                <w:numId w:val="11"/>
              </w:numPr>
              <w:autoSpaceDE w:val="0"/>
              <w:autoSpaceDN w:val="0"/>
              <w:adjustRightInd w:val="0"/>
              <w:rPr>
                <w:rFonts w:asciiTheme="minorHAnsi" w:hAnsiTheme="minorHAnsi" w:cstheme="minorHAnsi"/>
                <w:szCs w:val="24"/>
                <w:lang w:val="en-US"/>
              </w:rPr>
            </w:pPr>
            <w:r w:rsidRPr="00B06E24">
              <w:rPr>
                <w:rFonts w:asciiTheme="minorHAnsi" w:hAnsiTheme="minorHAnsi" w:cstheme="minorHAnsi"/>
                <w:szCs w:val="24"/>
              </w:rPr>
              <w:t xml:space="preserve">Capture lessons learnt into corporate memory to support future change initiatives. </w:t>
            </w:r>
          </w:p>
          <w:p w14:paraId="69433AC6" w14:textId="08563663" w:rsidR="00D714FB" w:rsidRPr="005B3F08" w:rsidRDefault="00D714FB" w:rsidP="00B06E24">
            <w:pPr>
              <w:pStyle w:val="ListParagraph"/>
              <w:numPr>
                <w:ilvl w:val="0"/>
                <w:numId w:val="11"/>
              </w:numPr>
              <w:autoSpaceDE w:val="0"/>
              <w:autoSpaceDN w:val="0"/>
              <w:adjustRightInd w:val="0"/>
              <w:rPr>
                <w:rFonts w:asciiTheme="minorHAnsi" w:hAnsiTheme="minorHAnsi" w:cstheme="minorHAnsi"/>
                <w:szCs w:val="24"/>
                <w:lang w:val="en-US"/>
              </w:rPr>
            </w:pPr>
            <w:r w:rsidRPr="00B06E24">
              <w:rPr>
                <w:rFonts w:asciiTheme="minorHAnsi" w:hAnsiTheme="minorHAnsi" w:cstheme="minorHAnsi"/>
                <w:szCs w:val="24"/>
              </w:rPr>
              <w:t>Supporting project managers and benefits manager for complex, interconnected, multidisciplinary plans of work</w:t>
            </w:r>
            <w:r w:rsidR="00B06E24" w:rsidRPr="00B06E24">
              <w:rPr>
                <w:rFonts w:asciiTheme="minorHAnsi" w:hAnsiTheme="minorHAnsi" w:cstheme="minorHAnsi"/>
                <w:szCs w:val="24"/>
              </w:rPr>
              <w:t>.</w:t>
            </w:r>
          </w:p>
        </w:tc>
      </w:tr>
    </w:tbl>
    <w:p w14:paraId="1B349B9B" w14:textId="77777777" w:rsidR="007C4C0D" w:rsidRDefault="007C4C0D" w:rsidP="00A3315E">
      <w:pPr>
        <w:rPr>
          <w:rFonts w:asciiTheme="minorHAnsi" w:hAnsiTheme="minorHAnsi" w:cstheme="minorHAnsi"/>
          <w:szCs w:val="24"/>
        </w:rPr>
      </w:pPr>
    </w:p>
    <w:p w14:paraId="6B58861E" w14:textId="77777777" w:rsidR="00D32EB7" w:rsidRPr="005B3F08" w:rsidRDefault="00D32EB7" w:rsidP="00A3315E">
      <w:pPr>
        <w:rPr>
          <w:rFonts w:asciiTheme="minorHAnsi" w:hAnsiTheme="minorHAnsi" w:cstheme="minorHAnsi"/>
          <w:szCs w:val="24"/>
        </w:rPr>
      </w:pPr>
    </w:p>
    <w:sectPr w:rsidR="00D32EB7" w:rsidRPr="005B3F08" w:rsidSect="00FA73F0">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C0938" w14:textId="77777777" w:rsidR="00286A12" w:rsidRDefault="00286A12">
      <w:r>
        <w:separator/>
      </w:r>
    </w:p>
  </w:endnote>
  <w:endnote w:type="continuationSeparator" w:id="0">
    <w:p w14:paraId="0028D855" w14:textId="77777777" w:rsidR="00286A12" w:rsidRDefault="0028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95C83" w14:textId="77777777" w:rsidR="00286A12" w:rsidRDefault="00286A12">
      <w:r>
        <w:separator/>
      </w:r>
    </w:p>
  </w:footnote>
  <w:footnote w:type="continuationSeparator" w:id="0">
    <w:p w14:paraId="5D32B218" w14:textId="77777777" w:rsidR="00286A12" w:rsidRDefault="00286A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2"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4C533C"/>
    <w:multiLevelType w:val="hybridMultilevel"/>
    <w:tmpl w:val="EA3A6B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D365C"/>
    <w:multiLevelType w:val="hybridMultilevel"/>
    <w:tmpl w:val="31722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803940"/>
    <w:multiLevelType w:val="hybridMultilevel"/>
    <w:tmpl w:val="19448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FFD5017"/>
    <w:multiLevelType w:val="hybridMultilevel"/>
    <w:tmpl w:val="F81A8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6305364">
    <w:abstractNumId w:val="5"/>
  </w:num>
  <w:num w:numId="2" w16cid:durableId="31150680">
    <w:abstractNumId w:val="10"/>
  </w:num>
  <w:num w:numId="3" w16cid:durableId="1395927375">
    <w:abstractNumId w:val="6"/>
  </w:num>
  <w:num w:numId="4" w16cid:durableId="562834893">
    <w:abstractNumId w:val="8"/>
  </w:num>
  <w:num w:numId="5" w16cid:durableId="1969820534">
    <w:abstractNumId w:val="1"/>
  </w:num>
  <w:num w:numId="6" w16cid:durableId="379936147">
    <w:abstractNumId w:val="9"/>
  </w:num>
  <w:num w:numId="7" w16cid:durableId="817918126">
    <w:abstractNumId w:val="11"/>
  </w:num>
  <w:num w:numId="8" w16cid:durableId="553351758">
    <w:abstractNumId w:val="12"/>
  </w:num>
  <w:num w:numId="9" w16cid:durableId="1984310996">
    <w:abstractNumId w:val="0"/>
  </w:num>
  <w:num w:numId="10" w16cid:durableId="75711613">
    <w:abstractNumId w:val="2"/>
  </w:num>
  <w:num w:numId="11" w16cid:durableId="438911079">
    <w:abstractNumId w:val="13"/>
  </w:num>
  <w:num w:numId="12" w16cid:durableId="464009708">
    <w:abstractNumId w:val="7"/>
  </w:num>
  <w:num w:numId="13" w16cid:durableId="1770539984">
    <w:abstractNumId w:val="4"/>
  </w:num>
  <w:num w:numId="14" w16cid:durableId="82813145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savePreviewPicture/>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201E"/>
    <w:rsid w:val="00063B8F"/>
    <w:rsid w:val="00070694"/>
    <w:rsid w:val="00076855"/>
    <w:rsid w:val="000776E4"/>
    <w:rsid w:val="00080068"/>
    <w:rsid w:val="00080F89"/>
    <w:rsid w:val="00080FE0"/>
    <w:rsid w:val="0008148B"/>
    <w:rsid w:val="0008235C"/>
    <w:rsid w:val="00084686"/>
    <w:rsid w:val="000867A2"/>
    <w:rsid w:val="00090C27"/>
    <w:rsid w:val="000A1BEA"/>
    <w:rsid w:val="000A355F"/>
    <w:rsid w:val="000A4B2A"/>
    <w:rsid w:val="000B0CC9"/>
    <w:rsid w:val="000B1537"/>
    <w:rsid w:val="000B39FC"/>
    <w:rsid w:val="000B4136"/>
    <w:rsid w:val="000B60C3"/>
    <w:rsid w:val="000C184A"/>
    <w:rsid w:val="000C610C"/>
    <w:rsid w:val="000D3A58"/>
    <w:rsid w:val="000D6FE5"/>
    <w:rsid w:val="000E0BC1"/>
    <w:rsid w:val="000F10E8"/>
    <w:rsid w:val="000F3028"/>
    <w:rsid w:val="000F314C"/>
    <w:rsid w:val="000F37CC"/>
    <w:rsid w:val="00103083"/>
    <w:rsid w:val="0010525B"/>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73D6A"/>
    <w:rsid w:val="00174EAA"/>
    <w:rsid w:val="00175A3C"/>
    <w:rsid w:val="00181A38"/>
    <w:rsid w:val="001844B4"/>
    <w:rsid w:val="001936D9"/>
    <w:rsid w:val="001A112A"/>
    <w:rsid w:val="001B2DE3"/>
    <w:rsid w:val="001C2AC2"/>
    <w:rsid w:val="001C3299"/>
    <w:rsid w:val="001D66B2"/>
    <w:rsid w:val="001E1AE7"/>
    <w:rsid w:val="001E69D9"/>
    <w:rsid w:val="001F3232"/>
    <w:rsid w:val="00201470"/>
    <w:rsid w:val="002060C2"/>
    <w:rsid w:val="002171FF"/>
    <w:rsid w:val="00220D22"/>
    <w:rsid w:val="002218B9"/>
    <w:rsid w:val="002346B6"/>
    <w:rsid w:val="00244E4E"/>
    <w:rsid w:val="002465E5"/>
    <w:rsid w:val="0025404F"/>
    <w:rsid w:val="002575CD"/>
    <w:rsid w:val="0027019B"/>
    <w:rsid w:val="00283B36"/>
    <w:rsid w:val="00286A12"/>
    <w:rsid w:val="00287FE3"/>
    <w:rsid w:val="0029253A"/>
    <w:rsid w:val="0029554F"/>
    <w:rsid w:val="002A0FA3"/>
    <w:rsid w:val="002A7340"/>
    <w:rsid w:val="002B660E"/>
    <w:rsid w:val="002C5843"/>
    <w:rsid w:val="002C5E22"/>
    <w:rsid w:val="002D5EDC"/>
    <w:rsid w:val="002E1A06"/>
    <w:rsid w:val="002E3EC1"/>
    <w:rsid w:val="002F2DAF"/>
    <w:rsid w:val="002F7C78"/>
    <w:rsid w:val="00303DD1"/>
    <w:rsid w:val="00306AC3"/>
    <w:rsid w:val="00307C1B"/>
    <w:rsid w:val="003103A6"/>
    <w:rsid w:val="00311740"/>
    <w:rsid w:val="0032326F"/>
    <w:rsid w:val="003272EA"/>
    <w:rsid w:val="003316F8"/>
    <w:rsid w:val="00334A70"/>
    <w:rsid w:val="003352DF"/>
    <w:rsid w:val="0034034D"/>
    <w:rsid w:val="003540EA"/>
    <w:rsid w:val="00364131"/>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4AE4"/>
    <w:rsid w:val="00425810"/>
    <w:rsid w:val="00425C97"/>
    <w:rsid w:val="004448D0"/>
    <w:rsid w:val="00444CAB"/>
    <w:rsid w:val="00445E79"/>
    <w:rsid w:val="00446454"/>
    <w:rsid w:val="0044763F"/>
    <w:rsid w:val="004548B8"/>
    <w:rsid w:val="00455C6A"/>
    <w:rsid w:val="004652A6"/>
    <w:rsid w:val="00465369"/>
    <w:rsid w:val="00474186"/>
    <w:rsid w:val="00486F42"/>
    <w:rsid w:val="00491BFF"/>
    <w:rsid w:val="0049325C"/>
    <w:rsid w:val="00494D90"/>
    <w:rsid w:val="004A7C8F"/>
    <w:rsid w:val="004B0ABC"/>
    <w:rsid w:val="004B205A"/>
    <w:rsid w:val="004B3ABC"/>
    <w:rsid w:val="004B4327"/>
    <w:rsid w:val="004B4951"/>
    <w:rsid w:val="004C2F12"/>
    <w:rsid w:val="004C4351"/>
    <w:rsid w:val="004D0C27"/>
    <w:rsid w:val="004D3498"/>
    <w:rsid w:val="004D3638"/>
    <w:rsid w:val="004D4D38"/>
    <w:rsid w:val="004E1BA3"/>
    <w:rsid w:val="004E3DFD"/>
    <w:rsid w:val="004E433F"/>
    <w:rsid w:val="004E6D6D"/>
    <w:rsid w:val="004F4E70"/>
    <w:rsid w:val="00502FC7"/>
    <w:rsid w:val="00503FEA"/>
    <w:rsid w:val="00512E51"/>
    <w:rsid w:val="00521F93"/>
    <w:rsid w:val="00541ACC"/>
    <w:rsid w:val="00542806"/>
    <w:rsid w:val="0055247E"/>
    <w:rsid w:val="00553E89"/>
    <w:rsid w:val="00576041"/>
    <w:rsid w:val="005809F4"/>
    <w:rsid w:val="00583B9F"/>
    <w:rsid w:val="00586DE3"/>
    <w:rsid w:val="005879BD"/>
    <w:rsid w:val="005941E3"/>
    <w:rsid w:val="005967C7"/>
    <w:rsid w:val="005A7FAD"/>
    <w:rsid w:val="005B3C34"/>
    <w:rsid w:val="005B3F08"/>
    <w:rsid w:val="005C09AD"/>
    <w:rsid w:val="005C1A04"/>
    <w:rsid w:val="005C427A"/>
    <w:rsid w:val="005C4C07"/>
    <w:rsid w:val="005E0CE7"/>
    <w:rsid w:val="005E2460"/>
    <w:rsid w:val="005F2793"/>
    <w:rsid w:val="005F5C60"/>
    <w:rsid w:val="00601C51"/>
    <w:rsid w:val="00605D21"/>
    <w:rsid w:val="006137C5"/>
    <w:rsid w:val="00617811"/>
    <w:rsid w:val="00632836"/>
    <w:rsid w:val="00632DFD"/>
    <w:rsid w:val="006335C1"/>
    <w:rsid w:val="00633E88"/>
    <w:rsid w:val="00650F32"/>
    <w:rsid w:val="006620F9"/>
    <w:rsid w:val="00662F81"/>
    <w:rsid w:val="00665D06"/>
    <w:rsid w:val="006722C8"/>
    <w:rsid w:val="00676A90"/>
    <w:rsid w:val="006A03CC"/>
    <w:rsid w:val="006A271B"/>
    <w:rsid w:val="006A38ED"/>
    <w:rsid w:val="006A5FDB"/>
    <w:rsid w:val="006A5FEA"/>
    <w:rsid w:val="006B2761"/>
    <w:rsid w:val="006B69C4"/>
    <w:rsid w:val="006D1C5C"/>
    <w:rsid w:val="006E10E4"/>
    <w:rsid w:val="006F23F4"/>
    <w:rsid w:val="006F666E"/>
    <w:rsid w:val="00700CF7"/>
    <w:rsid w:val="00704A24"/>
    <w:rsid w:val="00705051"/>
    <w:rsid w:val="007052AD"/>
    <w:rsid w:val="0071017B"/>
    <w:rsid w:val="007106A0"/>
    <w:rsid w:val="00721BCA"/>
    <w:rsid w:val="00725FCC"/>
    <w:rsid w:val="007267CF"/>
    <w:rsid w:val="00726C12"/>
    <w:rsid w:val="00735B5A"/>
    <w:rsid w:val="0073688C"/>
    <w:rsid w:val="00736B35"/>
    <w:rsid w:val="00737D35"/>
    <w:rsid w:val="007415E0"/>
    <w:rsid w:val="0074356D"/>
    <w:rsid w:val="00752054"/>
    <w:rsid w:val="007600AE"/>
    <w:rsid w:val="007735D4"/>
    <w:rsid w:val="007768B6"/>
    <w:rsid w:val="007904F1"/>
    <w:rsid w:val="00792A04"/>
    <w:rsid w:val="0079483A"/>
    <w:rsid w:val="007B620D"/>
    <w:rsid w:val="007C0F0B"/>
    <w:rsid w:val="007C4757"/>
    <w:rsid w:val="007C4C0D"/>
    <w:rsid w:val="007C69B6"/>
    <w:rsid w:val="007C73AE"/>
    <w:rsid w:val="007D55ED"/>
    <w:rsid w:val="007D70C0"/>
    <w:rsid w:val="007E17D6"/>
    <w:rsid w:val="007E39A0"/>
    <w:rsid w:val="007F1B1F"/>
    <w:rsid w:val="007F3478"/>
    <w:rsid w:val="007F58C2"/>
    <w:rsid w:val="00814395"/>
    <w:rsid w:val="00815FAF"/>
    <w:rsid w:val="008177AB"/>
    <w:rsid w:val="00824C2D"/>
    <w:rsid w:val="008300CA"/>
    <w:rsid w:val="00841F80"/>
    <w:rsid w:val="0084245E"/>
    <w:rsid w:val="008547D2"/>
    <w:rsid w:val="008603A5"/>
    <w:rsid w:val="00866532"/>
    <w:rsid w:val="008677D4"/>
    <w:rsid w:val="00870F10"/>
    <w:rsid w:val="00872319"/>
    <w:rsid w:val="00886FE7"/>
    <w:rsid w:val="00890B64"/>
    <w:rsid w:val="0089212F"/>
    <w:rsid w:val="008949D4"/>
    <w:rsid w:val="00895CC9"/>
    <w:rsid w:val="00896C19"/>
    <w:rsid w:val="008A12C3"/>
    <w:rsid w:val="008A223E"/>
    <w:rsid w:val="008A4CD0"/>
    <w:rsid w:val="008A5B8A"/>
    <w:rsid w:val="008A6B5A"/>
    <w:rsid w:val="008B0C74"/>
    <w:rsid w:val="008B6A4E"/>
    <w:rsid w:val="008B7360"/>
    <w:rsid w:val="008C6398"/>
    <w:rsid w:val="008D09B9"/>
    <w:rsid w:val="008D38D3"/>
    <w:rsid w:val="008D64D9"/>
    <w:rsid w:val="008D65E1"/>
    <w:rsid w:val="008E05C0"/>
    <w:rsid w:val="008E10CC"/>
    <w:rsid w:val="008E3A96"/>
    <w:rsid w:val="008E4144"/>
    <w:rsid w:val="008F6C55"/>
    <w:rsid w:val="009022FB"/>
    <w:rsid w:val="009026F6"/>
    <w:rsid w:val="009047D7"/>
    <w:rsid w:val="00904F87"/>
    <w:rsid w:val="00920752"/>
    <w:rsid w:val="0092240C"/>
    <w:rsid w:val="00925B73"/>
    <w:rsid w:val="00943088"/>
    <w:rsid w:val="00943114"/>
    <w:rsid w:val="009433D6"/>
    <w:rsid w:val="00944183"/>
    <w:rsid w:val="00947471"/>
    <w:rsid w:val="009554F5"/>
    <w:rsid w:val="0096519C"/>
    <w:rsid w:val="00967D38"/>
    <w:rsid w:val="00976C30"/>
    <w:rsid w:val="00976DEA"/>
    <w:rsid w:val="009917BD"/>
    <w:rsid w:val="00993AA4"/>
    <w:rsid w:val="009A0B9D"/>
    <w:rsid w:val="009A0E5A"/>
    <w:rsid w:val="009A2C0A"/>
    <w:rsid w:val="009A6197"/>
    <w:rsid w:val="009A6A8C"/>
    <w:rsid w:val="009A7F28"/>
    <w:rsid w:val="009B0482"/>
    <w:rsid w:val="009B0C33"/>
    <w:rsid w:val="009B2B69"/>
    <w:rsid w:val="009B6267"/>
    <w:rsid w:val="009B6F2D"/>
    <w:rsid w:val="009B7778"/>
    <w:rsid w:val="009C03C6"/>
    <w:rsid w:val="009E2083"/>
    <w:rsid w:val="009F0882"/>
    <w:rsid w:val="009F17C7"/>
    <w:rsid w:val="009F600B"/>
    <w:rsid w:val="00A02AE2"/>
    <w:rsid w:val="00A0789D"/>
    <w:rsid w:val="00A10E94"/>
    <w:rsid w:val="00A12F07"/>
    <w:rsid w:val="00A14699"/>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6468"/>
    <w:rsid w:val="00A86744"/>
    <w:rsid w:val="00A93645"/>
    <w:rsid w:val="00A93F4F"/>
    <w:rsid w:val="00AA6B3F"/>
    <w:rsid w:val="00AA75E3"/>
    <w:rsid w:val="00AA7DEE"/>
    <w:rsid w:val="00AB16A4"/>
    <w:rsid w:val="00AB5AFF"/>
    <w:rsid w:val="00AB7E2E"/>
    <w:rsid w:val="00AD0739"/>
    <w:rsid w:val="00AD0F40"/>
    <w:rsid w:val="00AD433D"/>
    <w:rsid w:val="00AF2916"/>
    <w:rsid w:val="00AF3CC6"/>
    <w:rsid w:val="00B06E24"/>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6E5D"/>
    <w:rsid w:val="00B81CDC"/>
    <w:rsid w:val="00B822F1"/>
    <w:rsid w:val="00B87A71"/>
    <w:rsid w:val="00B93698"/>
    <w:rsid w:val="00BA05F9"/>
    <w:rsid w:val="00BB4901"/>
    <w:rsid w:val="00BB62AD"/>
    <w:rsid w:val="00BB79FE"/>
    <w:rsid w:val="00BC5F0A"/>
    <w:rsid w:val="00BD6D90"/>
    <w:rsid w:val="00BD73CB"/>
    <w:rsid w:val="00BE06AB"/>
    <w:rsid w:val="00BE0965"/>
    <w:rsid w:val="00BE6893"/>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76218"/>
    <w:rsid w:val="00C81144"/>
    <w:rsid w:val="00C85085"/>
    <w:rsid w:val="00C8615E"/>
    <w:rsid w:val="00C953D2"/>
    <w:rsid w:val="00CA1373"/>
    <w:rsid w:val="00CA60CA"/>
    <w:rsid w:val="00CA6CA2"/>
    <w:rsid w:val="00CA6D3D"/>
    <w:rsid w:val="00CB0CBB"/>
    <w:rsid w:val="00CC5FF9"/>
    <w:rsid w:val="00CC6B3F"/>
    <w:rsid w:val="00CD2B12"/>
    <w:rsid w:val="00CE14B9"/>
    <w:rsid w:val="00CF5C72"/>
    <w:rsid w:val="00CF64C1"/>
    <w:rsid w:val="00D0072B"/>
    <w:rsid w:val="00D15D3A"/>
    <w:rsid w:val="00D17BE9"/>
    <w:rsid w:val="00D20166"/>
    <w:rsid w:val="00D22F4A"/>
    <w:rsid w:val="00D32EB7"/>
    <w:rsid w:val="00D36D11"/>
    <w:rsid w:val="00D416B1"/>
    <w:rsid w:val="00D41D12"/>
    <w:rsid w:val="00D43B13"/>
    <w:rsid w:val="00D5130D"/>
    <w:rsid w:val="00D5238E"/>
    <w:rsid w:val="00D53ADD"/>
    <w:rsid w:val="00D560A4"/>
    <w:rsid w:val="00D6472E"/>
    <w:rsid w:val="00D714FB"/>
    <w:rsid w:val="00D7363A"/>
    <w:rsid w:val="00D760C9"/>
    <w:rsid w:val="00D769FB"/>
    <w:rsid w:val="00D8060B"/>
    <w:rsid w:val="00D8130C"/>
    <w:rsid w:val="00D8318B"/>
    <w:rsid w:val="00D96BC9"/>
    <w:rsid w:val="00DB6E74"/>
    <w:rsid w:val="00DC4923"/>
    <w:rsid w:val="00DC765B"/>
    <w:rsid w:val="00DD0915"/>
    <w:rsid w:val="00DD4A05"/>
    <w:rsid w:val="00DD6B38"/>
    <w:rsid w:val="00DE340E"/>
    <w:rsid w:val="00DE6141"/>
    <w:rsid w:val="00DF3E86"/>
    <w:rsid w:val="00DF5C90"/>
    <w:rsid w:val="00E00762"/>
    <w:rsid w:val="00E13DDA"/>
    <w:rsid w:val="00E3096F"/>
    <w:rsid w:val="00E324D5"/>
    <w:rsid w:val="00E33889"/>
    <w:rsid w:val="00E36240"/>
    <w:rsid w:val="00E46FC6"/>
    <w:rsid w:val="00E50347"/>
    <w:rsid w:val="00E6056E"/>
    <w:rsid w:val="00E66009"/>
    <w:rsid w:val="00E738AF"/>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70501"/>
    <w:rsid w:val="00F80620"/>
    <w:rsid w:val="00F83F47"/>
    <w:rsid w:val="00F85F87"/>
    <w:rsid w:val="00F9513C"/>
    <w:rsid w:val="00FA73F0"/>
    <w:rsid w:val="00FB0460"/>
    <w:rsid w:val="00FB38C5"/>
    <w:rsid w:val="00FC0978"/>
    <w:rsid w:val="00FD3337"/>
    <w:rsid w:val="00FD7AE6"/>
    <w:rsid w:val="00FE4DB4"/>
    <w:rsid w:val="00FF278B"/>
    <w:rsid w:val="00FF2E17"/>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semiHidden/>
    <w:rsid w:val="00542806"/>
    <w:rPr>
      <w:sz w:val="16"/>
      <w:szCs w:val="16"/>
    </w:rPr>
  </w:style>
  <w:style w:type="paragraph" w:styleId="CommentText">
    <w:name w:val="annotation text"/>
    <w:basedOn w:val="Normal"/>
    <w:semiHidden/>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AD4C18-344B-430D-B3A1-4F8F4BAEA105}">
  <ds:schemaRefs>
    <ds:schemaRef ds:uri="http://schemas.openxmlformats.org/officeDocument/2006/bibliography"/>
  </ds:schemaRefs>
</ds:datastoreItem>
</file>

<file path=customXml/itemProps2.xml><?xml version="1.0" encoding="utf-8"?>
<ds:datastoreItem xmlns:ds="http://schemas.openxmlformats.org/officeDocument/2006/customXml" ds:itemID="{2F50F6F8-41E0-4FD2-808F-10AA7DAC9074}">
  <ds:schemaRefs>
    <ds:schemaRef ds:uri="http://schemas.microsoft.com/office/2006/metadata/properties"/>
    <ds:schemaRef ds:uri="http://schemas.microsoft.com/office/infopath/2007/PartnerControls"/>
    <ds:schemaRef ds:uri="http://schemas.microsoft.com/sharepoint/v3"/>
    <ds:schemaRef ds:uri="5439b282-f989-4d50-a1a1-3187551fb91a"/>
    <ds:schemaRef ds:uri="fc29fb93-1aec-4006-bd87-732154626dfd"/>
  </ds:schemaRefs>
</ds:datastoreItem>
</file>

<file path=customXml/itemProps3.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4DF0E33-E7E8-49F3-B33B-5CE58777EB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7641[1]</Template>
  <TotalTime>9</TotalTime>
  <Pages>3</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Claire Murray</cp:lastModifiedBy>
  <cp:revision>4</cp:revision>
  <cp:lastPrinted>2019-01-30T09:23:00Z</cp:lastPrinted>
  <dcterms:created xsi:type="dcterms:W3CDTF">2023-05-31T15:04:00Z</dcterms:created>
  <dcterms:modified xsi:type="dcterms:W3CDTF">2023-05-31T15:17:00Z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