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9776"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639" w:type="dxa"/>
        <w:jc w:val="center"/>
        <w:tblLayout w:type="fixed"/>
        <w:tblLook w:val="0000" w:firstRow="0" w:lastRow="0" w:firstColumn="0" w:lastColumn="0" w:noHBand="0" w:noVBand="0"/>
      </w:tblPr>
      <w:tblGrid>
        <w:gridCol w:w="1872"/>
        <w:gridCol w:w="7767"/>
      </w:tblGrid>
      <w:tr w:rsidR="003B2A6B" w:rsidRPr="005B3F08" w14:paraId="11581201" w14:textId="77777777" w:rsidTr="00B7107A">
        <w:trPr>
          <w:cantSplit/>
          <w:trHeight w:hRule="exact" w:val="282"/>
          <w:jc w:val="center"/>
        </w:trPr>
        <w:tc>
          <w:tcPr>
            <w:tcW w:w="9639" w:type="dxa"/>
            <w:gridSpan w:val="2"/>
          </w:tcPr>
          <w:p w14:paraId="4ED5E682" w14:textId="7DC5DC98" w:rsidR="003B2A6B" w:rsidRDefault="003B2A6B" w:rsidP="00EC68B6">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rsidP="00EC68B6">
            <w:pPr>
              <w:jc w:val="left"/>
              <w:rPr>
                <w:rFonts w:asciiTheme="minorHAnsi" w:hAnsiTheme="minorHAnsi" w:cstheme="minorHAnsi"/>
                <w:b/>
                <w:bCs/>
                <w:szCs w:val="24"/>
              </w:rPr>
            </w:pPr>
          </w:p>
          <w:p w14:paraId="64BBB56D" w14:textId="77777777" w:rsidR="005B3F08" w:rsidRDefault="005B3F08" w:rsidP="00EC68B6">
            <w:pPr>
              <w:jc w:val="left"/>
              <w:rPr>
                <w:rFonts w:asciiTheme="minorHAnsi" w:hAnsiTheme="minorHAnsi" w:cstheme="minorHAnsi"/>
                <w:b/>
                <w:bCs/>
                <w:szCs w:val="24"/>
              </w:rPr>
            </w:pPr>
          </w:p>
          <w:p w14:paraId="01C4DE14" w14:textId="77777777" w:rsidR="005B3F08" w:rsidRPr="005B3F08" w:rsidRDefault="005B3F08" w:rsidP="00EC68B6">
            <w:pPr>
              <w:jc w:val="left"/>
              <w:rPr>
                <w:rFonts w:asciiTheme="minorHAnsi" w:hAnsiTheme="minorHAnsi" w:cstheme="minorHAnsi"/>
                <w:szCs w:val="24"/>
              </w:rPr>
            </w:pPr>
          </w:p>
          <w:p w14:paraId="7EF8E4A3" w14:textId="77777777" w:rsidR="003B2A6B" w:rsidRPr="005B3F08" w:rsidRDefault="003B2A6B" w:rsidP="00EC68B6">
            <w:pPr>
              <w:jc w:val="left"/>
              <w:rPr>
                <w:rFonts w:asciiTheme="minorHAnsi" w:hAnsiTheme="minorHAnsi" w:cstheme="minorHAnsi"/>
                <w:b/>
                <w:szCs w:val="24"/>
              </w:rPr>
            </w:pPr>
          </w:p>
          <w:p w14:paraId="2D683222" w14:textId="77777777" w:rsidR="003B2A6B" w:rsidRPr="005B3F08" w:rsidRDefault="003B2A6B" w:rsidP="00EC68B6">
            <w:pPr>
              <w:jc w:val="left"/>
              <w:rPr>
                <w:rFonts w:asciiTheme="minorHAnsi" w:hAnsiTheme="minorHAnsi" w:cstheme="minorHAnsi"/>
                <w:b/>
                <w:szCs w:val="24"/>
              </w:rPr>
            </w:pPr>
          </w:p>
        </w:tc>
      </w:tr>
      <w:tr w:rsidR="003B2A6B" w:rsidRPr="005B3F08" w14:paraId="68F99B37" w14:textId="77777777" w:rsidTr="00B7107A">
        <w:trPr>
          <w:cantSplit/>
          <w:trHeight w:hRule="exact" w:val="186"/>
          <w:jc w:val="center"/>
        </w:trPr>
        <w:tc>
          <w:tcPr>
            <w:tcW w:w="9639" w:type="dxa"/>
            <w:gridSpan w:val="2"/>
            <w:tcBorders>
              <w:bottom w:val="single" w:sz="12" w:space="0" w:color="auto"/>
            </w:tcBorders>
            <w:vAlign w:val="center"/>
          </w:tcPr>
          <w:p w14:paraId="7AB7670F" w14:textId="77777777" w:rsidR="003B2A6B" w:rsidRPr="005B3F08" w:rsidRDefault="003B2A6B" w:rsidP="00EC68B6">
            <w:pPr>
              <w:jc w:val="left"/>
              <w:rPr>
                <w:rFonts w:asciiTheme="minorHAnsi" w:hAnsiTheme="minorHAnsi" w:cstheme="minorHAnsi"/>
                <w:b/>
                <w:szCs w:val="24"/>
              </w:rPr>
            </w:pPr>
          </w:p>
        </w:tc>
      </w:tr>
      <w:tr w:rsidR="003B2A6B" w:rsidRPr="005B3F08" w14:paraId="6DCB7F63" w14:textId="77777777" w:rsidTr="00B7107A">
        <w:trPr>
          <w:cantSplit/>
          <w:trHeight w:hRule="exact" w:val="116"/>
          <w:jc w:val="center"/>
        </w:trPr>
        <w:tc>
          <w:tcPr>
            <w:tcW w:w="9639" w:type="dxa"/>
            <w:gridSpan w:val="2"/>
            <w:tcBorders>
              <w:top w:val="single" w:sz="12" w:space="0" w:color="auto"/>
            </w:tcBorders>
            <w:vAlign w:val="center"/>
          </w:tcPr>
          <w:p w14:paraId="4AC4750E" w14:textId="77777777" w:rsidR="003B2A6B" w:rsidRPr="005B3F08" w:rsidRDefault="003B2A6B" w:rsidP="00EC68B6">
            <w:pPr>
              <w:ind w:left="-58" w:right="-92" w:hanging="58"/>
              <w:jc w:val="left"/>
              <w:rPr>
                <w:rFonts w:asciiTheme="minorHAnsi" w:hAnsiTheme="minorHAnsi" w:cstheme="minorHAnsi"/>
                <w:b/>
                <w:szCs w:val="24"/>
              </w:rPr>
            </w:pPr>
          </w:p>
        </w:tc>
      </w:tr>
      <w:tr w:rsidR="003B2A6B" w:rsidRPr="005B3F08" w14:paraId="4610D44D" w14:textId="77777777" w:rsidTr="00B71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639"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rsidP="00EC68B6">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4A597F" w:rsidRPr="005B3F08" w14:paraId="2C58A04E" w14:textId="77777777" w:rsidTr="00B71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1872"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4A597F" w:rsidRPr="000F6BDA" w:rsidRDefault="004A597F" w:rsidP="004A597F">
            <w:pPr>
              <w:spacing w:before="40"/>
              <w:jc w:val="left"/>
              <w:rPr>
                <w:rFonts w:asciiTheme="minorHAnsi" w:hAnsiTheme="minorHAnsi" w:cstheme="minorHAnsi"/>
                <w:b/>
                <w:sz w:val="22"/>
                <w:szCs w:val="22"/>
              </w:rPr>
            </w:pPr>
            <w:r w:rsidRPr="000F6BDA">
              <w:rPr>
                <w:rFonts w:asciiTheme="minorHAnsi" w:hAnsiTheme="minorHAnsi" w:cstheme="minorHAnsi"/>
                <w:b/>
                <w:sz w:val="22"/>
                <w:szCs w:val="22"/>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2D52F5AD" w:rsidR="004A597F" w:rsidRPr="000F6BDA" w:rsidRDefault="004A597F" w:rsidP="004A597F">
            <w:pPr>
              <w:jc w:val="left"/>
              <w:rPr>
                <w:rFonts w:asciiTheme="minorHAnsi" w:hAnsiTheme="minorHAnsi" w:cstheme="minorHAnsi"/>
                <w:bCs/>
                <w:sz w:val="22"/>
                <w:szCs w:val="22"/>
              </w:rPr>
            </w:pPr>
            <w:r w:rsidRPr="000F6BDA">
              <w:rPr>
                <w:rFonts w:asciiTheme="minorHAnsi" w:hAnsiTheme="minorHAnsi" w:cstheme="minorHAnsi"/>
                <w:bCs/>
                <w:sz w:val="22"/>
                <w:szCs w:val="22"/>
              </w:rPr>
              <w:t>Communications Manager – Engagement and Coordination</w:t>
            </w:r>
          </w:p>
        </w:tc>
      </w:tr>
      <w:tr w:rsidR="004A597F" w:rsidRPr="005B3F08" w14:paraId="2FCDBBB3" w14:textId="77777777" w:rsidTr="00B71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1872"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4A597F" w:rsidRPr="000F6BDA" w:rsidRDefault="004A597F" w:rsidP="004A597F">
            <w:pPr>
              <w:spacing w:before="40"/>
              <w:jc w:val="left"/>
              <w:rPr>
                <w:rFonts w:asciiTheme="minorHAnsi" w:hAnsiTheme="minorHAnsi" w:cstheme="minorHAnsi"/>
                <w:b/>
                <w:sz w:val="22"/>
                <w:szCs w:val="22"/>
              </w:rPr>
            </w:pPr>
            <w:r w:rsidRPr="000F6BDA">
              <w:rPr>
                <w:rFonts w:asciiTheme="minorHAnsi" w:hAnsiTheme="minorHAnsi" w:cstheme="minorHAnsi"/>
                <w:b/>
                <w:sz w:val="22"/>
                <w:szCs w:val="22"/>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31BC31E1" w:rsidR="004A597F" w:rsidRPr="000F6BDA" w:rsidRDefault="004A597F" w:rsidP="004A597F">
            <w:pPr>
              <w:spacing w:before="40"/>
              <w:jc w:val="left"/>
              <w:rPr>
                <w:rFonts w:asciiTheme="minorHAnsi" w:hAnsiTheme="minorHAnsi" w:cstheme="minorHAnsi"/>
                <w:bCs/>
                <w:sz w:val="22"/>
                <w:szCs w:val="22"/>
              </w:rPr>
            </w:pPr>
            <w:r w:rsidRPr="000F6BDA">
              <w:rPr>
                <w:rFonts w:asciiTheme="minorHAnsi" w:hAnsiTheme="minorHAnsi" w:cstheme="minorHAnsi"/>
                <w:bCs/>
                <w:sz w:val="22"/>
                <w:szCs w:val="22"/>
              </w:rPr>
              <w:t>Head of Media and Public Affairs</w:t>
            </w:r>
          </w:p>
        </w:tc>
      </w:tr>
      <w:tr w:rsidR="004A597F" w:rsidRPr="005B3F08" w14:paraId="6D50019F" w14:textId="77777777" w:rsidTr="00B71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1872"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7777777" w:rsidR="004A597F" w:rsidRPr="000F6BDA" w:rsidRDefault="004A597F" w:rsidP="004A597F">
            <w:pPr>
              <w:spacing w:before="40"/>
              <w:jc w:val="left"/>
              <w:rPr>
                <w:rFonts w:asciiTheme="minorHAnsi" w:hAnsiTheme="minorHAnsi" w:cstheme="minorHAnsi"/>
                <w:b/>
                <w:sz w:val="22"/>
                <w:szCs w:val="22"/>
              </w:rPr>
            </w:pPr>
            <w:r w:rsidRPr="000F6BDA">
              <w:rPr>
                <w:rFonts w:asciiTheme="minorHAnsi" w:hAnsiTheme="minorHAnsi" w:cstheme="minorHAnsi"/>
                <w:b/>
                <w:sz w:val="22"/>
                <w:szCs w:val="22"/>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58B8B72B" w:rsidR="004A597F" w:rsidRPr="000F6BDA" w:rsidRDefault="004A597F" w:rsidP="004A597F">
            <w:pPr>
              <w:spacing w:before="40"/>
              <w:jc w:val="left"/>
              <w:rPr>
                <w:rFonts w:asciiTheme="minorHAnsi" w:hAnsiTheme="minorHAnsi" w:cstheme="minorHAnsi"/>
                <w:bCs/>
                <w:sz w:val="22"/>
                <w:szCs w:val="22"/>
              </w:rPr>
            </w:pPr>
            <w:r w:rsidRPr="000F6BDA">
              <w:rPr>
                <w:rFonts w:asciiTheme="minorHAnsi" w:hAnsiTheme="minorHAnsi" w:cstheme="minorHAnsi"/>
                <w:bCs/>
                <w:sz w:val="22"/>
                <w:szCs w:val="22"/>
              </w:rPr>
              <w:t>Band C</w:t>
            </w:r>
          </w:p>
        </w:tc>
      </w:tr>
      <w:tr w:rsidR="004A597F" w:rsidRPr="005B3F08" w14:paraId="3D22AC72" w14:textId="77777777" w:rsidTr="00B71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1872"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4A597F" w:rsidRPr="000F6BDA" w:rsidRDefault="004A597F" w:rsidP="004A597F">
            <w:pPr>
              <w:spacing w:before="40"/>
              <w:jc w:val="left"/>
              <w:rPr>
                <w:rFonts w:asciiTheme="minorHAnsi" w:hAnsiTheme="minorHAnsi" w:cstheme="minorHAnsi"/>
                <w:b/>
                <w:sz w:val="22"/>
                <w:szCs w:val="22"/>
              </w:rPr>
            </w:pPr>
            <w:r w:rsidRPr="000F6BDA">
              <w:rPr>
                <w:rFonts w:asciiTheme="minorHAnsi" w:hAnsiTheme="minorHAnsi" w:cstheme="minorHAnsi"/>
                <w:b/>
                <w:sz w:val="22"/>
                <w:szCs w:val="22"/>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5505F8F8" w:rsidR="004A597F" w:rsidRPr="000F6BDA" w:rsidRDefault="004A597F" w:rsidP="004A597F">
            <w:pPr>
              <w:spacing w:before="40"/>
              <w:jc w:val="left"/>
              <w:rPr>
                <w:rFonts w:asciiTheme="minorHAnsi" w:hAnsiTheme="minorHAnsi" w:cstheme="minorHAnsi"/>
                <w:bCs/>
                <w:sz w:val="22"/>
                <w:szCs w:val="22"/>
              </w:rPr>
            </w:pPr>
            <w:r w:rsidRPr="000F6BDA">
              <w:rPr>
                <w:rFonts w:asciiTheme="minorHAnsi" w:hAnsiTheme="minorHAnsi" w:cstheme="minorHAnsi"/>
                <w:bCs/>
                <w:sz w:val="22"/>
                <w:szCs w:val="22"/>
              </w:rPr>
              <w:t>NPPV2 &amp; CTC</w:t>
            </w:r>
          </w:p>
        </w:tc>
      </w:tr>
      <w:tr w:rsidR="004A597F" w:rsidRPr="005B3F08" w14:paraId="2E110811" w14:textId="77777777" w:rsidTr="00B71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51"/>
          <w:jc w:val="center"/>
        </w:trPr>
        <w:tc>
          <w:tcPr>
            <w:tcW w:w="1872"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4A597F" w:rsidRPr="000F6BDA" w:rsidRDefault="004A597F" w:rsidP="004A597F">
            <w:pPr>
              <w:spacing w:before="40"/>
              <w:rPr>
                <w:rFonts w:asciiTheme="minorHAnsi" w:hAnsiTheme="minorHAnsi" w:cstheme="minorHAnsi"/>
                <w:b/>
                <w:sz w:val="22"/>
                <w:szCs w:val="22"/>
              </w:rPr>
            </w:pPr>
            <w:r w:rsidRPr="000F6BDA">
              <w:rPr>
                <w:rFonts w:asciiTheme="minorHAnsi" w:hAnsiTheme="minorHAnsi" w:cstheme="minorHAnsi"/>
                <w:b/>
                <w:sz w:val="22"/>
                <w:szCs w:val="22"/>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2385123F" w:rsidR="004A597F" w:rsidRPr="000F6BDA" w:rsidRDefault="004A597F" w:rsidP="004A597F">
            <w:pPr>
              <w:rPr>
                <w:rFonts w:asciiTheme="minorHAnsi" w:hAnsiTheme="minorHAnsi" w:cstheme="minorHAnsi"/>
                <w:bCs/>
                <w:sz w:val="22"/>
                <w:szCs w:val="22"/>
              </w:rPr>
            </w:pPr>
            <w:r w:rsidRPr="000F6BDA">
              <w:rPr>
                <w:rFonts w:asciiTheme="minorHAnsi" w:hAnsiTheme="minorHAnsi" w:cstheme="minorHAnsi"/>
                <w:bCs/>
                <w:sz w:val="22"/>
                <w:szCs w:val="22"/>
              </w:rPr>
              <w:t>10 Victoria Street, London, with flexibility to work remotely.</w:t>
            </w:r>
          </w:p>
        </w:tc>
      </w:tr>
    </w:tbl>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FA73F0">
        <w:trPr>
          <w:trHeight w:val="20"/>
        </w:trPr>
        <w:tc>
          <w:tcPr>
            <w:tcW w:w="9781" w:type="dxa"/>
            <w:tcBorders>
              <w:top w:val="single" w:sz="4" w:space="0" w:color="C0C0C0"/>
            </w:tcBorders>
            <w:shd w:val="clear" w:color="auto" w:fill="auto"/>
          </w:tcPr>
          <w:p w14:paraId="7A09A2CF" w14:textId="2FEEF75C" w:rsidR="00E66009" w:rsidRPr="005B3F08" w:rsidRDefault="00E66009" w:rsidP="00E66009">
            <w:pPr>
              <w:jc w:val="center"/>
              <w:rPr>
                <w:rFonts w:asciiTheme="minorHAnsi" w:hAnsiTheme="minorHAnsi" w:cstheme="minorHAnsi"/>
                <w:szCs w:val="24"/>
                <w:highlight w:val="yellow"/>
              </w:rPr>
            </w:pPr>
          </w:p>
          <w:p w14:paraId="47B8B308" w14:textId="453B2E99" w:rsidR="00966B23" w:rsidRPr="005B3F08" w:rsidRDefault="00B7107A" w:rsidP="00E66009">
            <w:pPr>
              <w:tabs>
                <w:tab w:val="left" w:pos="10500"/>
                <w:tab w:val="left" w:pos="11055"/>
              </w:tabs>
              <w:snapToGrid w:val="0"/>
              <w:jc w:val="center"/>
              <w:rPr>
                <w:rFonts w:asciiTheme="minorHAnsi" w:hAnsiTheme="minorHAnsi" w:cstheme="minorHAnsi"/>
                <w:color w:val="000000"/>
                <w:szCs w:val="24"/>
                <w:highlight w:val="yellow"/>
              </w:rPr>
            </w:pPr>
            <w:r>
              <w:rPr>
                <w:rFonts w:asciiTheme="minorHAnsi" w:hAnsiTheme="minorHAnsi" w:cstheme="minorHAnsi"/>
                <w:noProof/>
                <w:color w:val="000000"/>
                <w:szCs w:val="24"/>
                <w:highlight w:val="yellow"/>
              </w:rPr>
              <w:drawing>
                <wp:inline distT="0" distB="0" distL="0" distR="0" wp14:anchorId="0A778C56" wp14:editId="5B9E78C7">
                  <wp:extent cx="6244590" cy="2932981"/>
                  <wp:effectExtent l="0" t="0" r="381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6884" cy="2948149"/>
                          </a:xfrm>
                          <a:prstGeom prst="rect">
                            <a:avLst/>
                          </a:prstGeom>
                          <a:noFill/>
                        </pic:spPr>
                      </pic:pic>
                    </a:graphicData>
                  </a:graphic>
                </wp:inline>
              </w:drawing>
            </w:r>
          </w:p>
          <w:p w14:paraId="2654216E" w14:textId="77777777" w:rsidR="00E66009" w:rsidRDefault="00E66009" w:rsidP="00E66009">
            <w:pPr>
              <w:tabs>
                <w:tab w:val="left" w:pos="10500"/>
                <w:tab w:val="left" w:pos="11055"/>
              </w:tabs>
              <w:snapToGrid w:val="0"/>
              <w:jc w:val="center"/>
              <w:rPr>
                <w:rFonts w:asciiTheme="minorHAnsi" w:hAnsiTheme="minorHAnsi" w:cstheme="minorHAnsi"/>
                <w:color w:val="000000"/>
                <w:szCs w:val="24"/>
                <w:highlight w:val="yellow"/>
              </w:rPr>
            </w:pPr>
          </w:p>
          <w:p w14:paraId="34CE8D57" w14:textId="77777777" w:rsidR="00B7107A" w:rsidRDefault="00B7107A" w:rsidP="00E66009">
            <w:pPr>
              <w:tabs>
                <w:tab w:val="left" w:pos="10500"/>
                <w:tab w:val="left" w:pos="11055"/>
              </w:tabs>
              <w:snapToGrid w:val="0"/>
              <w:jc w:val="center"/>
              <w:rPr>
                <w:rFonts w:asciiTheme="minorHAnsi" w:hAnsiTheme="minorHAnsi" w:cstheme="minorHAnsi"/>
                <w:color w:val="000000"/>
                <w:szCs w:val="24"/>
                <w:highlight w:val="yellow"/>
              </w:rPr>
            </w:pPr>
          </w:p>
          <w:p w14:paraId="71A57CC8" w14:textId="77777777" w:rsidR="00B7107A" w:rsidRPr="005B3F08" w:rsidRDefault="00B7107A" w:rsidP="00E66009">
            <w:pPr>
              <w:tabs>
                <w:tab w:val="left" w:pos="10500"/>
                <w:tab w:val="left" w:pos="11055"/>
              </w:tabs>
              <w:snapToGrid w:val="0"/>
              <w:jc w:val="center"/>
              <w:rPr>
                <w:rFonts w:asciiTheme="minorHAnsi" w:hAnsiTheme="minorHAnsi" w:cstheme="minorHAnsi"/>
                <w:color w:val="000000"/>
                <w:szCs w:val="24"/>
                <w:highlight w:val="yellow"/>
              </w:rPr>
            </w:pPr>
          </w:p>
          <w:p w14:paraId="6FC1F8E3" w14:textId="66C26B9B" w:rsidR="00E66009" w:rsidRPr="005B3F08" w:rsidRDefault="00E66009" w:rsidP="00E66009">
            <w:pPr>
              <w:tabs>
                <w:tab w:val="left" w:pos="2025"/>
              </w:tabs>
              <w:jc w:val="center"/>
              <w:rPr>
                <w:rFonts w:asciiTheme="minorHAnsi" w:hAnsiTheme="minorHAnsi" w:cstheme="minorHAnsi"/>
                <w:szCs w:val="24"/>
              </w:rPr>
            </w:pPr>
          </w:p>
        </w:tc>
      </w:tr>
    </w:tbl>
    <w:p w14:paraId="7603D914" w14:textId="77777777" w:rsidR="005B3F08" w:rsidRP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5B390C97"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t>3</w:t>
            </w:r>
            <w:r w:rsidR="00FA73F0" w:rsidRPr="005B3F08">
              <w:rPr>
                <w:rFonts w:asciiTheme="minorHAnsi" w:hAnsiTheme="minorHAnsi" w:cstheme="minorHAnsi"/>
                <w:b/>
                <w:szCs w:val="24"/>
              </w:rPr>
              <w:t>. Job Purpose</w:t>
            </w:r>
          </w:p>
        </w:tc>
      </w:tr>
      <w:tr w:rsidR="00FA73F0" w:rsidRPr="005B3F08" w14:paraId="00C96EFE" w14:textId="77777777" w:rsidTr="00FA73F0">
        <w:trPr>
          <w:trHeight w:val="20"/>
        </w:trPr>
        <w:tc>
          <w:tcPr>
            <w:tcW w:w="9800" w:type="dxa"/>
            <w:tcBorders>
              <w:top w:val="single" w:sz="4" w:space="0" w:color="C0C0C0"/>
            </w:tcBorders>
          </w:tcPr>
          <w:p w14:paraId="31B20017" w14:textId="77777777" w:rsidR="004A597F" w:rsidRPr="00BA2A14" w:rsidRDefault="004A597F" w:rsidP="004A597F">
            <w:pPr>
              <w:shd w:val="clear" w:color="auto" w:fill="FFFFFF"/>
              <w:spacing w:before="100" w:beforeAutospacing="1" w:after="100" w:afterAutospacing="1"/>
              <w:jc w:val="left"/>
              <w:rPr>
                <w:rFonts w:ascii="Calibri" w:hAnsi="Calibri" w:cs="Calibri"/>
                <w:sz w:val="22"/>
                <w:szCs w:val="22"/>
                <w:lang w:val="en" w:eastAsia="en-GB"/>
              </w:rPr>
            </w:pPr>
            <w:r w:rsidRPr="00BA2A14">
              <w:rPr>
                <w:rFonts w:ascii="Calibri" w:hAnsi="Calibri" w:cs="Calibri"/>
                <w:sz w:val="22"/>
                <w:szCs w:val="22"/>
                <w:lang w:val="en" w:eastAsia="en-GB"/>
              </w:rPr>
              <w:t xml:space="preserve">To coordinate communications activity across the NPCC </w:t>
            </w:r>
            <w:r>
              <w:rPr>
                <w:rFonts w:ascii="Calibri" w:hAnsi="Calibri" w:cs="Calibri"/>
                <w:sz w:val="22"/>
                <w:szCs w:val="22"/>
                <w:lang w:val="en" w:eastAsia="en-GB"/>
              </w:rPr>
              <w:t>communications team and with</w:t>
            </w:r>
            <w:r w:rsidRPr="00BA2A14">
              <w:rPr>
                <w:rFonts w:ascii="Calibri" w:hAnsi="Calibri" w:cs="Calibri"/>
                <w:sz w:val="22"/>
                <w:szCs w:val="22"/>
                <w:lang w:val="en" w:eastAsia="en-GB"/>
              </w:rPr>
              <w:t xml:space="preserve"> wider NPCC teams to support the delivery of our communications strategy and business plan.</w:t>
            </w:r>
          </w:p>
          <w:p w14:paraId="569ABD2E" w14:textId="77777777" w:rsidR="00FA73F0" w:rsidRDefault="004A597F" w:rsidP="004A597F">
            <w:pPr>
              <w:rPr>
                <w:rFonts w:ascii="Calibri" w:hAnsi="Calibri" w:cs="Calibri"/>
                <w:sz w:val="22"/>
                <w:szCs w:val="22"/>
                <w:lang w:val="en" w:eastAsia="en-GB"/>
              </w:rPr>
            </w:pPr>
            <w:r w:rsidRPr="00BA2A14">
              <w:rPr>
                <w:rFonts w:ascii="Calibri" w:hAnsi="Calibri" w:cs="Calibri"/>
                <w:sz w:val="22"/>
                <w:szCs w:val="22"/>
                <w:lang w:val="en" w:eastAsia="en-GB"/>
              </w:rPr>
              <w:t>To lead communication with NPCC members and key partners that supports strong relationships and collaborative working with a particular focus on communicating change</w:t>
            </w:r>
            <w:r>
              <w:rPr>
                <w:rFonts w:ascii="Calibri" w:hAnsi="Calibri" w:cs="Calibri"/>
                <w:sz w:val="22"/>
                <w:szCs w:val="22"/>
                <w:lang w:val="en" w:eastAsia="en-GB"/>
              </w:rPr>
              <w:t>.</w:t>
            </w:r>
          </w:p>
          <w:p w14:paraId="36F8C5CF" w14:textId="14BA48FA" w:rsidR="004A597F" w:rsidRPr="005B3F08" w:rsidRDefault="004A597F" w:rsidP="004A597F">
            <w:pPr>
              <w:rPr>
                <w:rFonts w:asciiTheme="minorHAnsi" w:hAnsiTheme="minorHAnsi" w:cstheme="minorHAnsi"/>
                <w:szCs w:val="24"/>
                <w:lang w:val="en-US"/>
              </w:rPr>
            </w:pPr>
          </w:p>
        </w:tc>
      </w:tr>
    </w:tbl>
    <w:p w14:paraId="58ADF636" w14:textId="77777777" w:rsidR="005B3F08" w:rsidRDefault="005B3F08" w:rsidP="009A2C0A">
      <w:pPr>
        <w:rPr>
          <w:rFonts w:asciiTheme="minorHAnsi" w:hAnsiTheme="minorHAnsi" w:cstheme="minorHAnsi"/>
          <w:szCs w:val="24"/>
        </w:rPr>
      </w:pPr>
    </w:p>
    <w:p w14:paraId="025B6846" w14:textId="77777777" w:rsidR="00B7107A" w:rsidRDefault="00B7107A" w:rsidP="009A2C0A">
      <w:pPr>
        <w:rPr>
          <w:rFonts w:asciiTheme="minorHAnsi" w:hAnsiTheme="minorHAnsi" w:cstheme="minorHAnsi"/>
          <w:szCs w:val="24"/>
        </w:rPr>
      </w:pPr>
    </w:p>
    <w:p w14:paraId="4F0F8790" w14:textId="77777777" w:rsidR="00B7107A" w:rsidRDefault="00B7107A" w:rsidP="009A2C0A">
      <w:pPr>
        <w:rPr>
          <w:rFonts w:asciiTheme="minorHAnsi" w:hAnsiTheme="minorHAnsi" w:cstheme="minorHAnsi"/>
          <w:szCs w:val="24"/>
        </w:rPr>
      </w:pPr>
    </w:p>
    <w:p w14:paraId="54F26C45" w14:textId="77777777" w:rsidR="00B7107A" w:rsidRDefault="00B7107A" w:rsidP="009A2C0A">
      <w:pPr>
        <w:rPr>
          <w:rFonts w:asciiTheme="minorHAnsi" w:hAnsiTheme="minorHAnsi" w:cstheme="minorHAnsi"/>
          <w:szCs w:val="24"/>
        </w:rPr>
      </w:pPr>
    </w:p>
    <w:p w14:paraId="228440D4" w14:textId="77777777" w:rsidR="00B7107A" w:rsidRDefault="00B7107A"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6DE87AAC" w14:textId="77777777" w:rsidTr="00FA73F0">
        <w:trPr>
          <w:trHeight w:val="20"/>
        </w:trPr>
        <w:tc>
          <w:tcPr>
            <w:tcW w:w="9800" w:type="dxa"/>
            <w:shd w:val="clear" w:color="auto" w:fill="000080"/>
            <w:vAlign w:val="center"/>
          </w:tcPr>
          <w:p w14:paraId="3394C8CF" w14:textId="6E798910"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lastRenderedPageBreak/>
              <w:t>4</w:t>
            </w:r>
            <w:r w:rsidR="00FA73F0" w:rsidRPr="005B3F08">
              <w:rPr>
                <w:rFonts w:asciiTheme="minorHAnsi" w:hAnsiTheme="minorHAnsi" w:cstheme="minorHAnsi"/>
                <w:b/>
                <w:szCs w:val="24"/>
              </w:rPr>
              <w:t>. Knowledge, Skills and Experience</w:t>
            </w:r>
          </w:p>
        </w:tc>
      </w:tr>
      <w:tr w:rsidR="008A223E" w:rsidRPr="005B3F08" w14:paraId="0CFB81E8" w14:textId="77777777" w:rsidTr="00AE627A">
        <w:trPr>
          <w:trHeight w:val="7641"/>
        </w:trPr>
        <w:tc>
          <w:tcPr>
            <w:tcW w:w="9800" w:type="dxa"/>
            <w:tcBorders>
              <w:top w:val="single" w:sz="4" w:space="0" w:color="C0C0C0"/>
            </w:tcBorders>
            <w:vAlign w:val="center"/>
          </w:tcPr>
          <w:p w14:paraId="2F9B69D7" w14:textId="77777777" w:rsid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Knowledge: </w:t>
            </w:r>
          </w:p>
          <w:p w14:paraId="49015CFE" w14:textId="77777777" w:rsidR="008C15FE" w:rsidRPr="008C15FE" w:rsidRDefault="004A597F" w:rsidP="008C15FE">
            <w:pPr>
              <w:pStyle w:val="ListParagraph"/>
              <w:numPr>
                <w:ilvl w:val="0"/>
                <w:numId w:val="11"/>
              </w:numPr>
              <w:spacing w:after="160"/>
              <w:jc w:val="left"/>
              <w:rPr>
                <w:rFonts w:ascii="Calibri" w:hAnsi="Calibri" w:cs="Calibri"/>
                <w:sz w:val="22"/>
              </w:rPr>
            </w:pPr>
            <w:r w:rsidRPr="00714B5C">
              <w:rPr>
                <w:rFonts w:ascii="Calibri" w:eastAsia="MS Mincho" w:hAnsi="Calibri" w:cs="Calibri"/>
                <w:sz w:val="22"/>
                <w:lang w:eastAsia="ja-JP" w:bidi="he-IL"/>
              </w:rPr>
              <w:t>Expert knowledge of what great communication looks like and can achieve and how it links with policy and other communication disciplines.</w:t>
            </w:r>
          </w:p>
          <w:p w14:paraId="616BEDA6" w14:textId="6131A7DB" w:rsidR="00DE6141" w:rsidRPr="008C15FE" w:rsidRDefault="004A597F" w:rsidP="008C15FE">
            <w:pPr>
              <w:pStyle w:val="ListParagraph"/>
              <w:numPr>
                <w:ilvl w:val="0"/>
                <w:numId w:val="11"/>
              </w:numPr>
              <w:spacing w:after="160"/>
              <w:jc w:val="left"/>
              <w:rPr>
                <w:rFonts w:ascii="Calibri" w:hAnsi="Calibri" w:cs="Calibri"/>
                <w:sz w:val="22"/>
              </w:rPr>
            </w:pPr>
            <w:r w:rsidRPr="008C15FE">
              <w:rPr>
                <w:rFonts w:ascii="Calibri" w:eastAsia="MS Mincho" w:hAnsi="Calibri" w:cs="Calibri"/>
                <w:sz w:val="22"/>
                <w:lang w:eastAsia="ja-JP" w:bidi="he-IL"/>
              </w:rPr>
              <w:t>Up to date professional knowledge of best practice in relation to corporate communications or internal or stakeholder communications and knowledge of a broad range of current communication practices, tools and techniques including OASIS communication planning frameworks and insight</w:t>
            </w:r>
            <w:r w:rsidRPr="008C15FE">
              <w:rPr>
                <w:rFonts w:ascii="Calibri" w:hAnsi="Calibri" w:cs="Calibri"/>
                <w:sz w:val="22"/>
              </w:rPr>
              <w:t xml:space="preserve"> and evaluation.</w:t>
            </w:r>
          </w:p>
          <w:p w14:paraId="0488E0EF" w14:textId="25674459" w:rsid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Skills:</w:t>
            </w:r>
          </w:p>
          <w:p w14:paraId="02C00729" w14:textId="77777777" w:rsidR="004A597F" w:rsidRPr="00714B5C" w:rsidRDefault="004A597F" w:rsidP="004A597F">
            <w:pPr>
              <w:numPr>
                <w:ilvl w:val="0"/>
                <w:numId w:val="11"/>
              </w:numPr>
              <w:spacing w:before="60" w:after="60"/>
              <w:ind w:left="714" w:hanging="357"/>
              <w:contextualSpacing/>
              <w:jc w:val="left"/>
              <w:rPr>
                <w:rFonts w:ascii="Calibri" w:eastAsia="MS Mincho" w:hAnsi="Calibri" w:cs="Calibri"/>
                <w:sz w:val="22"/>
                <w:lang w:val="en-US" w:eastAsia="ja-JP" w:bidi="he-IL"/>
              </w:rPr>
            </w:pPr>
            <w:r w:rsidRPr="00714B5C">
              <w:rPr>
                <w:rFonts w:ascii="Calibri" w:eastAsia="MS Mincho" w:hAnsi="Calibri" w:cs="Calibri"/>
                <w:sz w:val="22"/>
                <w:lang w:eastAsia="ja-JP" w:bidi="he-IL"/>
              </w:rPr>
              <w:t xml:space="preserve">Ability to provide communications advice and guidance at a senior level and use skills and experience to influence strategies and plans, including </w:t>
            </w:r>
            <w:r w:rsidRPr="00714B5C">
              <w:rPr>
                <w:rFonts w:ascii="Calibri" w:eastAsia="MS Mincho" w:hAnsi="Calibri" w:cs="Calibri"/>
                <w:sz w:val="22"/>
                <w:lang w:val="en-US" w:eastAsia="ja-JP" w:bidi="he-IL"/>
              </w:rPr>
              <w:t>representing communications issues at high level meetings.</w:t>
            </w:r>
          </w:p>
          <w:p w14:paraId="1BDF57C2" w14:textId="0FC5FDCC" w:rsidR="004A597F" w:rsidRPr="00714B5C" w:rsidRDefault="004A597F" w:rsidP="004A597F">
            <w:pPr>
              <w:pStyle w:val="ListParagraph"/>
              <w:numPr>
                <w:ilvl w:val="0"/>
                <w:numId w:val="11"/>
              </w:numPr>
              <w:spacing w:before="60" w:after="60" w:line="216" w:lineRule="auto"/>
              <w:ind w:left="714" w:hanging="357"/>
              <w:contextualSpacing/>
              <w:jc w:val="left"/>
              <w:rPr>
                <w:rFonts w:ascii="Calibri" w:hAnsi="Calibri" w:cs="Calibri"/>
                <w:sz w:val="22"/>
              </w:rPr>
            </w:pPr>
            <w:r w:rsidRPr="00714B5C">
              <w:rPr>
                <w:rFonts w:ascii="Calibri" w:hAnsi="Calibri" w:cs="Calibri"/>
                <w:color w:val="0D0D0D"/>
                <w:kern w:val="24"/>
                <w:sz w:val="22"/>
              </w:rPr>
              <w:t xml:space="preserve">A problem solver with a positive outlook who isn’t phased by complex business problems requiring creative communication </w:t>
            </w:r>
            <w:r w:rsidR="000F6BDA" w:rsidRPr="00714B5C">
              <w:rPr>
                <w:rFonts w:ascii="Calibri" w:hAnsi="Calibri" w:cs="Calibri"/>
                <w:color w:val="0D0D0D"/>
                <w:kern w:val="24"/>
                <w:sz w:val="22"/>
              </w:rPr>
              <w:t>solutions.</w:t>
            </w:r>
          </w:p>
          <w:p w14:paraId="6236793B" w14:textId="77777777" w:rsidR="004A597F" w:rsidRPr="00714B5C" w:rsidRDefault="004A597F" w:rsidP="004A597F">
            <w:pPr>
              <w:numPr>
                <w:ilvl w:val="0"/>
                <w:numId w:val="11"/>
              </w:numPr>
              <w:spacing w:before="60" w:after="60"/>
              <w:ind w:left="714" w:hanging="357"/>
              <w:jc w:val="left"/>
              <w:rPr>
                <w:rFonts w:ascii="Calibri" w:eastAsia="MS Mincho" w:hAnsi="Calibri" w:cs="Calibri"/>
                <w:sz w:val="22"/>
                <w:lang w:val="en-US" w:eastAsia="ja-JP" w:bidi="he-IL"/>
              </w:rPr>
            </w:pPr>
            <w:r w:rsidRPr="00714B5C">
              <w:rPr>
                <w:rFonts w:ascii="Calibri" w:eastAsia="MS Mincho" w:hAnsi="Calibri" w:cs="Calibri"/>
                <w:sz w:val="22"/>
                <w:lang w:eastAsia="ja-JP" w:bidi="he-IL"/>
              </w:rPr>
              <w:t>Excellent written communication skills across a variety of channels and audiences, working at pace.</w:t>
            </w:r>
          </w:p>
          <w:p w14:paraId="5ED5AF6A" w14:textId="77777777" w:rsidR="004A597F" w:rsidRPr="00714B5C" w:rsidRDefault="004A597F" w:rsidP="004A597F">
            <w:pPr>
              <w:numPr>
                <w:ilvl w:val="0"/>
                <w:numId w:val="11"/>
              </w:numPr>
              <w:spacing w:before="60" w:after="60"/>
              <w:ind w:left="714" w:hanging="357"/>
              <w:jc w:val="left"/>
              <w:rPr>
                <w:rFonts w:ascii="Calibri" w:eastAsia="MS Mincho" w:hAnsi="Calibri" w:cs="Calibri"/>
                <w:sz w:val="22"/>
                <w:lang w:val="en-US" w:eastAsia="ja-JP" w:bidi="he-IL"/>
              </w:rPr>
            </w:pPr>
            <w:r w:rsidRPr="00714B5C">
              <w:rPr>
                <w:rFonts w:ascii="Calibri" w:eastAsia="MS Mincho" w:hAnsi="Calibri" w:cs="Calibri"/>
                <w:sz w:val="22"/>
                <w:lang w:val="en-US" w:eastAsia="ja-JP" w:bidi="he-IL"/>
              </w:rPr>
              <w:t>Ability to plan, create and commission high quality content.</w:t>
            </w:r>
          </w:p>
          <w:p w14:paraId="46B74D53" w14:textId="77777777" w:rsidR="004A597F" w:rsidRPr="00714B5C" w:rsidRDefault="004A597F" w:rsidP="004A597F">
            <w:pPr>
              <w:pStyle w:val="ListParagraph"/>
              <w:numPr>
                <w:ilvl w:val="0"/>
                <w:numId w:val="11"/>
              </w:numPr>
              <w:spacing w:before="60" w:after="60" w:line="216" w:lineRule="auto"/>
              <w:ind w:left="714" w:hanging="357"/>
              <w:contextualSpacing/>
              <w:jc w:val="left"/>
              <w:rPr>
                <w:rFonts w:ascii="Calibri" w:hAnsi="Calibri" w:cs="Calibri"/>
                <w:sz w:val="22"/>
              </w:rPr>
            </w:pPr>
            <w:r w:rsidRPr="00714B5C">
              <w:rPr>
                <w:rFonts w:ascii="Calibri" w:hAnsi="Calibri" w:cs="Calibri"/>
                <w:sz w:val="22"/>
              </w:rPr>
              <w:t xml:space="preserve">Ability to </w:t>
            </w:r>
            <w:r w:rsidRPr="00714B5C">
              <w:rPr>
                <w:rFonts w:ascii="Calibri" w:eastAsia="MS Mincho" w:hAnsi="Calibri" w:cs="Calibri"/>
                <w:color w:val="000000"/>
                <w:sz w:val="22"/>
              </w:rPr>
              <w:t xml:space="preserve">work flexibly in managing a range of activities and </w:t>
            </w:r>
            <w:r w:rsidRPr="00714B5C">
              <w:rPr>
                <w:rFonts w:ascii="Calibri" w:hAnsi="Calibri" w:cs="Calibri"/>
                <w:sz w:val="22"/>
              </w:rPr>
              <w:t xml:space="preserve">operate in a fast-paced and pressurised environment, prioritising </w:t>
            </w:r>
            <w:r w:rsidRPr="00714B5C">
              <w:rPr>
                <w:rFonts w:ascii="Calibri" w:hAnsi="Calibri" w:cs="Calibri"/>
                <w:sz w:val="22"/>
                <w:lang w:val="en-US"/>
              </w:rPr>
              <w:t>and making decisions under pressure.</w:t>
            </w:r>
          </w:p>
          <w:p w14:paraId="011E3E80" w14:textId="77777777" w:rsidR="004A597F" w:rsidRPr="00714B5C" w:rsidRDefault="004A597F" w:rsidP="004A597F">
            <w:pPr>
              <w:numPr>
                <w:ilvl w:val="0"/>
                <w:numId w:val="11"/>
              </w:numPr>
              <w:spacing w:before="60" w:after="60"/>
              <w:ind w:left="714" w:hanging="357"/>
              <w:rPr>
                <w:rFonts w:ascii="Calibri" w:hAnsi="Calibri" w:cs="Calibri"/>
                <w:sz w:val="22"/>
              </w:rPr>
            </w:pPr>
            <w:r w:rsidRPr="00714B5C">
              <w:rPr>
                <w:rFonts w:ascii="Calibri" w:hAnsi="Calibri" w:cs="Calibri"/>
                <w:sz w:val="22"/>
              </w:rPr>
              <w:t>Ability to evaluate, analyse and swiftly summarise information gathered from a range of sources to identify important issues, be able to make unbiased and accurate decisions on complex issues and communicate complex or contentious issues clearly and sensitively.</w:t>
            </w:r>
          </w:p>
          <w:p w14:paraId="005063B6" w14:textId="77777777" w:rsidR="004A597F" w:rsidRPr="00714B5C" w:rsidRDefault="004A597F" w:rsidP="004A597F">
            <w:pPr>
              <w:numPr>
                <w:ilvl w:val="0"/>
                <w:numId w:val="11"/>
              </w:numPr>
              <w:spacing w:before="60" w:after="60"/>
              <w:ind w:left="714" w:hanging="357"/>
              <w:jc w:val="left"/>
              <w:rPr>
                <w:rFonts w:ascii="Calibri" w:eastAsia="MS Mincho" w:hAnsi="Calibri" w:cs="Calibri"/>
                <w:sz w:val="22"/>
                <w:lang w:eastAsia="ja-JP" w:bidi="he-IL"/>
              </w:rPr>
            </w:pPr>
            <w:r w:rsidRPr="00714B5C">
              <w:rPr>
                <w:rFonts w:ascii="Calibri" w:eastAsia="MS Mincho" w:hAnsi="Calibri" w:cs="Calibri"/>
                <w:sz w:val="22"/>
                <w:lang w:val="en-US" w:eastAsia="ja-JP" w:bidi="he-IL"/>
              </w:rPr>
              <w:t xml:space="preserve">Highly developed organisational, planning and project management skills. </w:t>
            </w:r>
          </w:p>
          <w:p w14:paraId="270DDADE" w14:textId="3351D785" w:rsidR="004A597F" w:rsidRPr="00714B5C" w:rsidRDefault="004A597F" w:rsidP="004A597F">
            <w:pPr>
              <w:numPr>
                <w:ilvl w:val="0"/>
                <w:numId w:val="11"/>
              </w:numPr>
              <w:spacing w:before="60" w:after="60"/>
              <w:ind w:left="714" w:hanging="357"/>
              <w:rPr>
                <w:rFonts w:ascii="Calibri" w:hAnsi="Calibri" w:cs="Calibri"/>
                <w:sz w:val="22"/>
                <w:lang w:val="en-US"/>
              </w:rPr>
            </w:pPr>
            <w:r w:rsidRPr="00714B5C">
              <w:rPr>
                <w:rFonts w:ascii="Calibri" w:hAnsi="Calibri" w:cs="Calibri"/>
                <w:sz w:val="22"/>
                <w:lang w:val="en-US"/>
              </w:rPr>
              <w:t xml:space="preserve">Accomplished user of Microsoft Word, </w:t>
            </w:r>
            <w:r w:rsidR="000F6BDA" w:rsidRPr="00714B5C">
              <w:rPr>
                <w:rFonts w:ascii="Calibri" w:hAnsi="Calibri" w:cs="Calibri"/>
                <w:sz w:val="22"/>
                <w:lang w:val="en-US"/>
              </w:rPr>
              <w:t>PowerPoint</w:t>
            </w:r>
            <w:r w:rsidRPr="00714B5C">
              <w:rPr>
                <w:rFonts w:ascii="Calibri" w:hAnsi="Calibri" w:cs="Calibri"/>
                <w:sz w:val="22"/>
                <w:lang w:val="en-US"/>
              </w:rPr>
              <w:t xml:space="preserve"> and Excel and skill in designing and presenting content with the ability to quickly pick up new tools and techniques.</w:t>
            </w:r>
          </w:p>
          <w:p w14:paraId="3D37904E" w14:textId="77777777" w:rsidR="00DE6141" w:rsidRPr="00DE6141" w:rsidRDefault="00DE6141" w:rsidP="00DE6141">
            <w:pPr>
              <w:autoSpaceDE w:val="0"/>
              <w:autoSpaceDN w:val="0"/>
              <w:adjustRightInd w:val="0"/>
              <w:rPr>
                <w:rFonts w:asciiTheme="minorHAnsi" w:hAnsiTheme="minorHAnsi" w:cstheme="minorHAnsi"/>
                <w:b/>
                <w:bCs/>
                <w:szCs w:val="24"/>
              </w:rPr>
            </w:pPr>
            <w:r w:rsidRPr="00DE6141">
              <w:rPr>
                <w:rFonts w:asciiTheme="minorHAnsi" w:hAnsiTheme="minorHAnsi" w:cstheme="minorHAnsi"/>
                <w:b/>
                <w:bCs/>
                <w:szCs w:val="24"/>
              </w:rPr>
              <w:t xml:space="preserve">Experience: </w:t>
            </w:r>
          </w:p>
          <w:p w14:paraId="564A75B7" w14:textId="06F5BE4D" w:rsidR="004A597F" w:rsidRPr="00714B5C" w:rsidRDefault="004A597F" w:rsidP="004A597F">
            <w:pPr>
              <w:numPr>
                <w:ilvl w:val="0"/>
                <w:numId w:val="11"/>
              </w:numPr>
              <w:spacing w:before="60" w:after="60"/>
              <w:ind w:left="714" w:hanging="357"/>
              <w:jc w:val="left"/>
              <w:rPr>
                <w:rFonts w:ascii="Calibri" w:hAnsi="Calibri" w:cs="Calibri"/>
                <w:sz w:val="22"/>
              </w:rPr>
            </w:pPr>
            <w:r w:rsidRPr="00714B5C">
              <w:rPr>
                <w:rFonts w:ascii="Calibri" w:hAnsi="Calibri" w:cs="Calibri"/>
                <w:sz w:val="22"/>
              </w:rPr>
              <w:t xml:space="preserve">Experience of developing and delivering high quality communication strategies and handling plans for internal or stakeholder audiences aligned to corporate objectives or challenges built on insight, employing creative </w:t>
            </w:r>
            <w:r w:rsidR="000F6BDA" w:rsidRPr="00714B5C">
              <w:rPr>
                <w:rFonts w:ascii="Calibri" w:hAnsi="Calibri" w:cs="Calibri"/>
                <w:sz w:val="22"/>
              </w:rPr>
              <w:t>content,</w:t>
            </w:r>
            <w:r w:rsidRPr="00714B5C">
              <w:rPr>
                <w:rFonts w:ascii="Calibri" w:hAnsi="Calibri" w:cs="Calibri"/>
                <w:sz w:val="22"/>
              </w:rPr>
              <w:t xml:space="preserve"> and evaluated for continuous improvement.</w:t>
            </w:r>
          </w:p>
          <w:p w14:paraId="0192DCE7" w14:textId="77777777" w:rsidR="004A597F" w:rsidRPr="00714B5C" w:rsidRDefault="004A597F" w:rsidP="004A597F">
            <w:pPr>
              <w:pStyle w:val="ListParagraph"/>
              <w:numPr>
                <w:ilvl w:val="0"/>
                <w:numId w:val="11"/>
              </w:numPr>
              <w:spacing w:before="60" w:after="60"/>
              <w:ind w:left="714" w:hanging="357"/>
              <w:jc w:val="left"/>
              <w:rPr>
                <w:rFonts w:ascii="Calibri" w:hAnsi="Calibri" w:cs="Calibri"/>
                <w:sz w:val="22"/>
              </w:rPr>
            </w:pPr>
            <w:r w:rsidRPr="00714B5C">
              <w:rPr>
                <w:rFonts w:ascii="Calibri" w:hAnsi="Calibri" w:cs="Calibri"/>
                <w:color w:val="0D0D0D"/>
                <w:kern w:val="24"/>
                <w:sz w:val="22"/>
              </w:rPr>
              <w:t>Strong track record of building strong relationships with internal and external stakeholders to achieve mutually successful business and communications outcomes.</w:t>
            </w:r>
          </w:p>
          <w:p w14:paraId="685B2DDE" w14:textId="277DDB82" w:rsidR="008C6398" w:rsidRPr="004A597F" w:rsidRDefault="004A597F" w:rsidP="004A597F">
            <w:pPr>
              <w:numPr>
                <w:ilvl w:val="0"/>
                <w:numId w:val="11"/>
              </w:numPr>
              <w:spacing w:before="60" w:after="60"/>
              <w:ind w:left="714" w:hanging="357"/>
              <w:jc w:val="left"/>
              <w:rPr>
                <w:rFonts w:ascii="Calibri" w:hAnsi="Calibri" w:cs="Calibri"/>
                <w:sz w:val="22"/>
              </w:rPr>
            </w:pPr>
            <w:r w:rsidRPr="00714B5C">
              <w:rPr>
                <w:rFonts w:ascii="Calibri" w:hAnsi="Calibri" w:cs="Calibri"/>
                <w:sz w:val="22"/>
              </w:rPr>
              <w:t>Experience of reactive media handling.</w:t>
            </w:r>
          </w:p>
        </w:tc>
      </w:tr>
    </w:tbl>
    <w:p w14:paraId="3DCA8BDE" w14:textId="39E82DDF" w:rsidR="00CA6D3D" w:rsidRDefault="00CA6D3D"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rsidTr="009A43FF">
        <w:trPr>
          <w:trHeight w:val="20"/>
        </w:trPr>
        <w:tc>
          <w:tcPr>
            <w:tcW w:w="9800" w:type="dxa"/>
            <w:shd w:val="clear" w:color="auto" w:fill="000080"/>
            <w:vAlign w:val="center"/>
          </w:tcPr>
          <w:p w14:paraId="4C4249BF" w14:textId="347D50F3" w:rsidR="007C4C0D" w:rsidRPr="005B3F08" w:rsidRDefault="007C4C0D" w:rsidP="009A43FF">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4A597F" w:rsidRPr="005B3F08" w14:paraId="5332A69B" w14:textId="77777777" w:rsidTr="009A43FF">
        <w:trPr>
          <w:trHeight w:val="20"/>
        </w:trPr>
        <w:tc>
          <w:tcPr>
            <w:tcW w:w="9800" w:type="dxa"/>
            <w:tcBorders>
              <w:top w:val="single" w:sz="4" w:space="0" w:color="C0C0C0"/>
            </w:tcBorders>
          </w:tcPr>
          <w:p w14:paraId="20808205" w14:textId="77777777" w:rsidR="004A597F" w:rsidRPr="00B9216C" w:rsidRDefault="004A597F" w:rsidP="004A597F">
            <w:pPr>
              <w:pStyle w:val="Default"/>
              <w:rPr>
                <w:rFonts w:ascii="Calibri" w:hAnsi="Calibri" w:cs="Calibri"/>
                <w:b/>
                <w:sz w:val="22"/>
                <w:szCs w:val="22"/>
              </w:rPr>
            </w:pPr>
            <w:r w:rsidRPr="00B9216C">
              <w:rPr>
                <w:rFonts w:ascii="Calibri" w:hAnsi="Calibri" w:cs="Calibri"/>
                <w:b/>
                <w:sz w:val="22"/>
                <w:szCs w:val="22"/>
              </w:rPr>
              <w:t>Coordination</w:t>
            </w:r>
          </w:p>
          <w:p w14:paraId="06F891BE" w14:textId="6F52B91F" w:rsidR="00B7107A" w:rsidRPr="00B9216C" w:rsidRDefault="004A597F" w:rsidP="00B7107A">
            <w:pPr>
              <w:pStyle w:val="Default"/>
              <w:numPr>
                <w:ilvl w:val="0"/>
                <w:numId w:val="14"/>
              </w:numPr>
              <w:spacing w:before="60" w:after="60"/>
              <w:rPr>
                <w:rFonts w:ascii="Calibri" w:hAnsi="Calibri" w:cs="Calibri"/>
                <w:sz w:val="22"/>
                <w:szCs w:val="22"/>
              </w:rPr>
            </w:pPr>
            <w:r w:rsidRPr="00B9216C">
              <w:rPr>
                <w:rFonts w:ascii="Calibri" w:hAnsi="Calibri" w:cs="Calibri"/>
                <w:sz w:val="22"/>
                <w:szCs w:val="22"/>
              </w:rPr>
              <w:t xml:space="preserve">Work with colleagues across the NPCC to coordinate activity and across Communications to integrate media plans, social media plans and stakeholder engagement into a </w:t>
            </w:r>
            <w:r w:rsidR="000F6BDA" w:rsidRPr="00B9216C">
              <w:rPr>
                <w:rFonts w:ascii="Calibri" w:hAnsi="Calibri" w:cs="Calibri"/>
                <w:sz w:val="22"/>
                <w:szCs w:val="22"/>
              </w:rPr>
              <w:t>coordinated plan</w:t>
            </w:r>
            <w:r w:rsidRPr="00B9216C">
              <w:rPr>
                <w:rFonts w:ascii="Calibri" w:hAnsi="Calibri" w:cs="Calibri"/>
                <w:sz w:val="22"/>
                <w:szCs w:val="22"/>
              </w:rPr>
              <w:t>.</w:t>
            </w:r>
          </w:p>
          <w:p w14:paraId="52069B3E" w14:textId="0A6605C8" w:rsidR="004A597F" w:rsidRPr="00B9216C" w:rsidRDefault="004A597F" w:rsidP="00B7107A">
            <w:pPr>
              <w:pStyle w:val="Default"/>
              <w:numPr>
                <w:ilvl w:val="0"/>
                <w:numId w:val="14"/>
              </w:numPr>
              <w:spacing w:before="60" w:after="60"/>
              <w:rPr>
                <w:rFonts w:ascii="Calibri" w:hAnsi="Calibri" w:cs="Calibri"/>
                <w:sz w:val="22"/>
                <w:szCs w:val="22"/>
              </w:rPr>
            </w:pPr>
            <w:r w:rsidRPr="00B9216C">
              <w:rPr>
                <w:rFonts w:ascii="Calibri" w:hAnsi="Calibri" w:cs="Calibri"/>
                <w:sz w:val="22"/>
                <w:szCs w:val="22"/>
              </w:rPr>
              <w:t>Maintain a master grid of all communication projects and a planning grid covering range of proactive and reactive, owned and stakeholder-led activity.  Work with internal and external stakeholders to ensure the planning grid is reflective of relevant activity and plans from both NPCC and partners.</w:t>
            </w:r>
          </w:p>
          <w:p w14:paraId="627E850B" w14:textId="77777777" w:rsidR="004A597F" w:rsidRDefault="004A597F" w:rsidP="00B7107A">
            <w:pPr>
              <w:pStyle w:val="Default"/>
              <w:numPr>
                <w:ilvl w:val="0"/>
                <w:numId w:val="14"/>
              </w:numPr>
              <w:spacing w:before="60" w:after="60"/>
              <w:rPr>
                <w:rFonts w:ascii="Calibri" w:hAnsi="Calibri" w:cs="Calibri"/>
                <w:sz w:val="22"/>
                <w:szCs w:val="22"/>
              </w:rPr>
            </w:pPr>
            <w:r w:rsidRPr="00B9216C">
              <w:rPr>
                <w:rFonts w:ascii="Calibri" w:hAnsi="Calibri" w:cs="Calibri"/>
                <w:sz w:val="22"/>
                <w:szCs w:val="22"/>
              </w:rPr>
              <w:t>Ensure effective communication of key NPCC communication projects and plans to relevant partners, determining and developing appropriate channels and content.</w:t>
            </w:r>
          </w:p>
          <w:p w14:paraId="3696A683" w14:textId="77777777" w:rsidR="00B9216C" w:rsidRDefault="00B9216C" w:rsidP="00B9216C">
            <w:pPr>
              <w:pStyle w:val="Default"/>
              <w:spacing w:before="60" w:after="60"/>
              <w:rPr>
                <w:rFonts w:ascii="Calibri" w:hAnsi="Calibri" w:cs="Calibri"/>
                <w:sz w:val="22"/>
                <w:szCs w:val="22"/>
              </w:rPr>
            </w:pPr>
          </w:p>
          <w:p w14:paraId="373BD00C" w14:textId="77777777" w:rsidR="00B9216C" w:rsidRPr="00B9216C" w:rsidRDefault="00B9216C" w:rsidP="00B9216C">
            <w:pPr>
              <w:pStyle w:val="Default"/>
              <w:spacing w:before="60" w:after="60"/>
              <w:rPr>
                <w:rFonts w:ascii="Calibri" w:hAnsi="Calibri" w:cs="Calibri"/>
                <w:sz w:val="22"/>
                <w:szCs w:val="22"/>
              </w:rPr>
            </w:pPr>
          </w:p>
          <w:p w14:paraId="2AC2E9F0" w14:textId="77777777" w:rsidR="004A597F" w:rsidRPr="00B9216C" w:rsidRDefault="004A597F" w:rsidP="004A597F">
            <w:pPr>
              <w:pStyle w:val="Default"/>
              <w:spacing w:before="60" w:after="60"/>
              <w:rPr>
                <w:rFonts w:ascii="Calibri" w:hAnsi="Calibri" w:cs="Calibri"/>
                <w:b/>
                <w:sz w:val="22"/>
                <w:szCs w:val="22"/>
              </w:rPr>
            </w:pPr>
            <w:r w:rsidRPr="00B9216C">
              <w:rPr>
                <w:rFonts w:ascii="Calibri" w:hAnsi="Calibri" w:cs="Calibri"/>
                <w:b/>
                <w:sz w:val="22"/>
                <w:szCs w:val="22"/>
              </w:rPr>
              <w:lastRenderedPageBreak/>
              <w:t>Engagement</w:t>
            </w:r>
          </w:p>
          <w:p w14:paraId="7A4C509A" w14:textId="0B61A416" w:rsidR="00B7107A" w:rsidRPr="00B9216C" w:rsidRDefault="004A597F" w:rsidP="00B7107A">
            <w:pPr>
              <w:pStyle w:val="Default"/>
              <w:numPr>
                <w:ilvl w:val="0"/>
                <w:numId w:val="15"/>
              </w:numPr>
              <w:spacing w:before="60" w:after="60"/>
              <w:rPr>
                <w:rFonts w:ascii="Calibri" w:hAnsi="Calibri" w:cs="Calibri"/>
                <w:sz w:val="22"/>
                <w:szCs w:val="22"/>
              </w:rPr>
            </w:pPr>
            <w:r w:rsidRPr="00B9216C">
              <w:rPr>
                <w:rFonts w:ascii="Calibri" w:hAnsi="Calibri" w:cs="Calibri"/>
                <w:sz w:val="22"/>
                <w:szCs w:val="22"/>
              </w:rPr>
              <w:t xml:space="preserve">Develop, deliver, </w:t>
            </w:r>
            <w:r w:rsidR="004111DD" w:rsidRPr="00B9216C">
              <w:rPr>
                <w:rFonts w:ascii="Calibri" w:hAnsi="Calibri" w:cs="Calibri"/>
                <w:sz w:val="22"/>
                <w:szCs w:val="22"/>
              </w:rPr>
              <w:t>monitor,</w:t>
            </w:r>
            <w:r w:rsidRPr="00B9216C">
              <w:rPr>
                <w:rFonts w:ascii="Calibri" w:hAnsi="Calibri" w:cs="Calibri"/>
                <w:sz w:val="22"/>
                <w:szCs w:val="22"/>
              </w:rPr>
              <w:t xml:space="preserve"> and evaluate strategies and handling plans for communicating with the NPCC membership (NPCC staff, chief officers across the country, NPCC leads and their staff, force communication teams) and key policing partners.</w:t>
            </w:r>
          </w:p>
          <w:p w14:paraId="794A9021" w14:textId="77777777" w:rsidR="00B7107A" w:rsidRPr="00B9216C" w:rsidRDefault="004A597F" w:rsidP="00B7107A">
            <w:pPr>
              <w:pStyle w:val="Default"/>
              <w:numPr>
                <w:ilvl w:val="0"/>
                <w:numId w:val="15"/>
              </w:numPr>
              <w:spacing w:before="60" w:after="60"/>
              <w:rPr>
                <w:rFonts w:ascii="Calibri" w:hAnsi="Calibri" w:cs="Calibri"/>
                <w:sz w:val="22"/>
                <w:szCs w:val="22"/>
              </w:rPr>
            </w:pPr>
            <w:r w:rsidRPr="00B9216C">
              <w:rPr>
                <w:rFonts w:ascii="Calibri" w:hAnsi="Calibri" w:cs="Calibri"/>
                <w:sz w:val="22"/>
                <w:szCs w:val="22"/>
              </w:rPr>
              <w:t>Providing strategic communication advice to senior leaders and programme teams to develop and deliver effective strategies, plans and materials.</w:t>
            </w:r>
          </w:p>
          <w:p w14:paraId="586173B5" w14:textId="4E8B2C88" w:rsidR="004A597F" w:rsidRPr="00B9216C" w:rsidRDefault="004A597F" w:rsidP="00B7107A">
            <w:pPr>
              <w:pStyle w:val="Default"/>
              <w:numPr>
                <w:ilvl w:val="0"/>
                <w:numId w:val="15"/>
              </w:numPr>
              <w:spacing w:before="60" w:after="60"/>
              <w:rPr>
                <w:rFonts w:ascii="Calibri" w:hAnsi="Calibri" w:cs="Calibri"/>
                <w:sz w:val="22"/>
                <w:szCs w:val="22"/>
              </w:rPr>
            </w:pPr>
            <w:r w:rsidRPr="00B9216C">
              <w:rPr>
                <w:rFonts w:ascii="Calibri" w:hAnsi="Calibri" w:cs="Calibri"/>
                <w:sz w:val="22"/>
                <w:szCs w:val="22"/>
              </w:rPr>
              <w:t xml:space="preserve">Develop strategic relationships with key partners that enable us to co-create and collaborate on content, amplify our </w:t>
            </w:r>
            <w:r w:rsidR="004111DD" w:rsidRPr="00B9216C">
              <w:rPr>
                <w:rFonts w:ascii="Calibri" w:hAnsi="Calibri" w:cs="Calibri"/>
                <w:sz w:val="22"/>
                <w:szCs w:val="22"/>
              </w:rPr>
              <w:t>messages,</w:t>
            </w:r>
            <w:r w:rsidRPr="00B9216C">
              <w:rPr>
                <w:rFonts w:ascii="Calibri" w:hAnsi="Calibri" w:cs="Calibri"/>
                <w:sz w:val="22"/>
                <w:szCs w:val="22"/>
              </w:rPr>
              <w:t xml:space="preserve"> and increase the reach and impact of our communications.</w:t>
            </w:r>
          </w:p>
          <w:p w14:paraId="2DA0BC06" w14:textId="77777777" w:rsidR="004A597F" w:rsidRPr="00B9216C" w:rsidRDefault="004A597F" w:rsidP="00B7107A">
            <w:pPr>
              <w:pStyle w:val="Default"/>
              <w:numPr>
                <w:ilvl w:val="0"/>
                <w:numId w:val="15"/>
              </w:numPr>
              <w:spacing w:before="60" w:after="60"/>
              <w:rPr>
                <w:rFonts w:ascii="Calibri" w:hAnsi="Calibri" w:cs="Calibri"/>
                <w:sz w:val="22"/>
                <w:szCs w:val="22"/>
              </w:rPr>
            </w:pPr>
            <w:r w:rsidRPr="00B9216C">
              <w:rPr>
                <w:rFonts w:ascii="Calibri" w:hAnsi="Calibri" w:cs="Calibri"/>
                <w:sz w:val="22"/>
                <w:szCs w:val="22"/>
              </w:rPr>
              <w:t>Establishing common engagement principles and best practice to improve the quality of membership engagement. </w:t>
            </w:r>
          </w:p>
          <w:p w14:paraId="0A5A00C8" w14:textId="785C5DB6" w:rsidR="004A597F" w:rsidRPr="00B9216C" w:rsidRDefault="004A597F" w:rsidP="00B7107A">
            <w:pPr>
              <w:pStyle w:val="Default"/>
              <w:numPr>
                <w:ilvl w:val="0"/>
                <w:numId w:val="15"/>
              </w:numPr>
              <w:spacing w:before="60" w:after="60"/>
              <w:rPr>
                <w:rFonts w:ascii="Calibri" w:hAnsi="Calibri" w:cs="Calibri"/>
                <w:sz w:val="22"/>
                <w:szCs w:val="22"/>
              </w:rPr>
            </w:pPr>
            <w:r w:rsidRPr="00B9216C">
              <w:rPr>
                <w:rFonts w:ascii="Calibri" w:hAnsi="Calibri" w:cs="Calibri"/>
                <w:sz w:val="22"/>
                <w:szCs w:val="22"/>
              </w:rPr>
              <w:t xml:space="preserve">Create or commission engaging impactive products and content to aid engagement including sourcing, </w:t>
            </w:r>
            <w:r w:rsidR="004111DD" w:rsidRPr="00B9216C">
              <w:rPr>
                <w:rFonts w:ascii="Calibri" w:hAnsi="Calibri" w:cs="Calibri"/>
                <w:sz w:val="22"/>
                <w:szCs w:val="22"/>
              </w:rPr>
              <w:t>developing,</w:t>
            </w:r>
            <w:r w:rsidRPr="00B9216C">
              <w:rPr>
                <w:rFonts w:ascii="Calibri" w:hAnsi="Calibri" w:cs="Calibri"/>
                <w:sz w:val="22"/>
                <w:szCs w:val="22"/>
              </w:rPr>
              <w:t xml:space="preserve"> and commissioning images, infographics, and other products as </w:t>
            </w:r>
            <w:r w:rsidR="004111DD" w:rsidRPr="00B9216C">
              <w:rPr>
                <w:rFonts w:ascii="Calibri" w:hAnsi="Calibri" w:cs="Calibri"/>
                <w:sz w:val="22"/>
                <w:szCs w:val="22"/>
              </w:rPr>
              <w:t>required.</w:t>
            </w:r>
          </w:p>
          <w:p w14:paraId="39DCC0E3" w14:textId="2ECCE3B3" w:rsidR="004A597F" w:rsidRPr="00B9216C" w:rsidRDefault="004A597F" w:rsidP="00B7107A">
            <w:pPr>
              <w:pStyle w:val="ListParagraph"/>
              <w:numPr>
                <w:ilvl w:val="0"/>
                <w:numId w:val="15"/>
              </w:numPr>
              <w:spacing w:before="60" w:after="60"/>
              <w:jc w:val="left"/>
              <w:rPr>
                <w:rFonts w:ascii="Calibri" w:hAnsi="Calibri" w:cs="Calibri"/>
                <w:sz w:val="22"/>
                <w:szCs w:val="22"/>
              </w:rPr>
            </w:pPr>
            <w:r w:rsidRPr="00B9216C">
              <w:rPr>
                <w:rFonts w:ascii="Calibri" w:hAnsi="Calibri" w:cs="Calibri"/>
                <w:kern w:val="24"/>
                <w:sz w:val="22"/>
                <w:szCs w:val="22"/>
              </w:rPr>
              <w:t xml:space="preserve">Act as a champion for brand, digital and editorial </w:t>
            </w:r>
            <w:r w:rsidR="004111DD" w:rsidRPr="00B9216C">
              <w:rPr>
                <w:rFonts w:ascii="Calibri" w:hAnsi="Calibri" w:cs="Calibri"/>
                <w:kern w:val="24"/>
                <w:sz w:val="22"/>
                <w:szCs w:val="22"/>
              </w:rPr>
              <w:t>standards,</w:t>
            </w:r>
            <w:r w:rsidRPr="00B9216C">
              <w:rPr>
                <w:rFonts w:ascii="Calibri" w:hAnsi="Calibri" w:cs="Calibri"/>
                <w:kern w:val="24"/>
                <w:sz w:val="22"/>
                <w:szCs w:val="22"/>
              </w:rPr>
              <w:t xml:space="preserve"> and communication processes.  </w:t>
            </w:r>
            <w:r w:rsidRPr="00B9216C">
              <w:rPr>
                <w:rFonts w:ascii="Calibri" w:hAnsi="Calibri" w:cs="Calibri"/>
                <w:sz w:val="22"/>
                <w:szCs w:val="22"/>
                <w:lang w:val="en-US"/>
              </w:rPr>
              <w:t>Assure the quality of our products and services in line with standards and guidelines, ensuring timely action is taken if they fail to meet standards.</w:t>
            </w:r>
          </w:p>
          <w:p w14:paraId="64E0A233" w14:textId="77777777" w:rsidR="004A597F" w:rsidRPr="00B9216C" w:rsidRDefault="004A597F" w:rsidP="004A597F">
            <w:pPr>
              <w:spacing w:before="60" w:after="60"/>
              <w:jc w:val="left"/>
              <w:rPr>
                <w:rFonts w:ascii="Calibri" w:hAnsi="Calibri" w:cs="Calibri"/>
                <w:b/>
                <w:sz w:val="22"/>
                <w:szCs w:val="22"/>
              </w:rPr>
            </w:pPr>
            <w:r w:rsidRPr="00B9216C">
              <w:rPr>
                <w:rFonts w:ascii="Calibri" w:hAnsi="Calibri" w:cs="Calibri"/>
                <w:b/>
                <w:kern w:val="24"/>
                <w:sz w:val="22"/>
                <w:szCs w:val="22"/>
              </w:rPr>
              <w:t>General</w:t>
            </w:r>
          </w:p>
          <w:p w14:paraId="18BB6149" w14:textId="77777777" w:rsidR="004A597F" w:rsidRPr="00B9216C" w:rsidRDefault="004A597F" w:rsidP="00B7107A">
            <w:pPr>
              <w:pStyle w:val="ListParagraph"/>
              <w:numPr>
                <w:ilvl w:val="0"/>
                <w:numId w:val="16"/>
              </w:numPr>
              <w:autoSpaceDE w:val="0"/>
              <w:autoSpaceDN w:val="0"/>
              <w:adjustRightInd w:val="0"/>
              <w:spacing w:before="60" w:after="60"/>
              <w:rPr>
                <w:rFonts w:ascii="Calibri" w:hAnsi="Calibri" w:cs="Calibri"/>
                <w:sz w:val="22"/>
                <w:szCs w:val="22"/>
                <w:lang w:val="en-US"/>
              </w:rPr>
            </w:pPr>
            <w:r w:rsidRPr="00B9216C">
              <w:rPr>
                <w:rFonts w:ascii="Calibri" w:hAnsi="Calibri" w:cs="Calibri"/>
                <w:sz w:val="22"/>
                <w:szCs w:val="22"/>
              </w:rPr>
              <w:t xml:space="preserve">Manage a portfolio of NPCC projects, problem solving and </w:t>
            </w:r>
            <w:r w:rsidRPr="00B9216C">
              <w:rPr>
                <w:rFonts w:ascii="Calibri" w:hAnsi="Calibri" w:cs="Calibri"/>
                <w:sz w:val="22"/>
                <w:szCs w:val="22"/>
                <w:lang w:val="en-US"/>
              </w:rPr>
              <w:t>monitoring own and colleagues’ work against plans and milestones and act promptly to ensure activity stays on track and outcomes are delivered.</w:t>
            </w:r>
          </w:p>
          <w:p w14:paraId="678FF06E" w14:textId="5B6A1420" w:rsidR="004A597F" w:rsidRPr="00B9216C" w:rsidRDefault="004A597F" w:rsidP="00B7107A">
            <w:pPr>
              <w:pStyle w:val="ListParagraph"/>
              <w:numPr>
                <w:ilvl w:val="0"/>
                <w:numId w:val="16"/>
              </w:numPr>
              <w:autoSpaceDE w:val="0"/>
              <w:autoSpaceDN w:val="0"/>
              <w:adjustRightInd w:val="0"/>
              <w:spacing w:before="60" w:after="60"/>
              <w:rPr>
                <w:rFonts w:ascii="Calibri" w:hAnsi="Calibri" w:cs="Calibri"/>
                <w:sz w:val="22"/>
                <w:szCs w:val="22"/>
              </w:rPr>
            </w:pPr>
            <w:r w:rsidRPr="00B9216C">
              <w:rPr>
                <w:rFonts w:ascii="Calibri" w:hAnsi="Calibri" w:cs="Calibri"/>
                <w:sz w:val="22"/>
                <w:szCs w:val="22"/>
              </w:rPr>
              <w:t xml:space="preserve">Seek external insight, research, best </w:t>
            </w:r>
            <w:r w:rsidR="004111DD" w:rsidRPr="00B9216C">
              <w:rPr>
                <w:rFonts w:ascii="Calibri" w:hAnsi="Calibri" w:cs="Calibri"/>
                <w:sz w:val="22"/>
                <w:szCs w:val="22"/>
              </w:rPr>
              <w:t>practice,</w:t>
            </w:r>
            <w:r w:rsidRPr="00B9216C">
              <w:rPr>
                <w:rFonts w:ascii="Calibri" w:hAnsi="Calibri" w:cs="Calibri"/>
                <w:sz w:val="22"/>
                <w:szCs w:val="22"/>
              </w:rPr>
              <w:t xml:space="preserve"> and new ideas to contribute to the development of the department.</w:t>
            </w:r>
          </w:p>
          <w:p w14:paraId="18078DAC" w14:textId="77777777" w:rsidR="004A597F" w:rsidRPr="00B9216C" w:rsidRDefault="004A597F" w:rsidP="00B7107A">
            <w:pPr>
              <w:pStyle w:val="ListParagraph"/>
              <w:numPr>
                <w:ilvl w:val="0"/>
                <w:numId w:val="16"/>
              </w:numPr>
              <w:autoSpaceDE w:val="0"/>
              <w:autoSpaceDN w:val="0"/>
              <w:adjustRightInd w:val="0"/>
              <w:spacing w:before="60" w:after="60"/>
              <w:jc w:val="left"/>
              <w:rPr>
                <w:rFonts w:ascii="Calibri" w:hAnsi="Calibri" w:cs="Calibri"/>
                <w:sz w:val="22"/>
                <w:szCs w:val="22"/>
                <w:lang w:val="en-US"/>
              </w:rPr>
            </w:pPr>
            <w:r w:rsidRPr="00B9216C">
              <w:rPr>
                <w:rFonts w:ascii="Calibri" w:hAnsi="Calibri" w:cs="Calibri"/>
                <w:sz w:val="22"/>
                <w:szCs w:val="22"/>
              </w:rPr>
              <w:t>Contribute to communications planning and response to crises or major incidents and events.</w:t>
            </w:r>
          </w:p>
          <w:p w14:paraId="74D2AD90" w14:textId="77777777" w:rsidR="004A597F" w:rsidRPr="00B9216C" w:rsidRDefault="004A597F" w:rsidP="00B7107A">
            <w:pPr>
              <w:pStyle w:val="ListParagraph"/>
              <w:numPr>
                <w:ilvl w:val="0"/>
                <w:numId w:val="16"/>
              </w:numPr>
              <w:autoSpaceDE w:val="0"/>
              <w:autoSpaceDN w:val="0"/>
              <w:adjustRightInd w:val="0"/>
              <w:spacing w:before="60" w:after="60"/>
              <w:rPr>
                <w:rFonts w:ascii="Calibri" w:hAnsi="Calibri" w:cs="Calibri"/>
                <w:sz w:val="22"/>
                <w:szCs w:val="22"/>
                <w:lang w:val="en-US"/>
              </w:rPr>
            </w:pPr>
            <w:r w:rsidRPr="00B9216C">
              <w:rPr>
                <w:rFonts w:ascii="Calibri" w:hAnsi="Calibri" w:cs="Calibri"/>
                <w:sz w:val="22"/>
                <w:szCs w:val="22"/>
                <w:lang w:val="en-US"/>
              </w:rPr>
              <w:t>Manage other communications tasks and projects as required.</w:t>
            </w:r>
          </w:p>
          <w:p w14:paraId="5159625A" w14:textId="77777777" w:rsidR="004A597F" w:rsidRPr="00B9216C" w:rsidRDefault="004A597F" w:rsidP="00B7107A">
            <w:pPr>
              <w:pStyle w:val="ListParagraph"/>
              <w:numPr>
                <w:ilvl w:val="0"/>
                <w:numId w:val="16"/>
              </w:numPr>
              <w:autoSpaceDE w:val="0"/>
              <w:autoSpaceDN w:val="0"/>
              <w:adjustRightInd w:val="0"/>
              <w:spacing w:before="60" w:after="60"/>
              <w:rPr>
                <w:rFonts w:ascii="Calibri" w:hAnsi="Calibri" w:cs="Calibri"/>
                <w:sz w:val="22"/>
                <w:szCs w:val="22"/>
                <w:lang w:val="en-US"/>
              </w:rPr>
            </w:pPr>
            <w:r w:rsidRPr="00B9216C">
              <w:rPr>
                <w:rFonts w:ascii="Calibri" w:hAnsi="Calibri" w:cs="Calibri"/>
                <w:sz w:val="22"/>
                <w:szCs w:val="22"/>
                <w:lang w:val="en-US"/>
              </w:rPr>
              <w:t>Actively seek learning and development opportunities to enhance role.</w:t>
            </w:r>
          </w:p>
          <w:p w14:paraId="6D1EE60B" w14:textId="77777777" w:rsidR="004A597F" w:rsidRPr="00B9216C" w:rsidRDefault="004A597F" w:rsidP="00B7107A">
            <w:pPr>
              <w:pStyle w:val="ListParagraph"/>
              <w:numPr>
                <w:ilvl w:val="0"/>
                <w:numId w:val="16"/>
              </w:numPr>
              <w:autoSpaceDE w:val="0"/>
              <w:autoSpaceDN w:val="0"/>
              <w:adjustRightInd w:val="0"/>
              <w:spacing w:before="60" w:after="60"/>
              <w:rPr>
                <w:rFonts w:ascii="Calibri" w:hAnsi="Calibri" w:cs="Calibri"/>
                <w:sz w:val="22"/>
                <w:szCs w:val="22"/>
                <w:lang w:val="en-US"/>
              </w:rPr>
            </w:pPr>
            <w:r w:rsidRPr="00B9216C">
              <w:rPr>
                <w:rFonts w:ascii="Calibri" w:hAnsi="Calibri" w:cs="Calibri"/>
                <w:sz w:val="22"/>
                <w:szCs w:val="22"/>
              </w:rPr>
              <w:t>Be prepared to work out of normal office hours if circumstances demand it and at short notice.</w:t>
            </w:r>
          </w:p>
          <w:p w14:paraId="441A8071" w14:textId="77777777" w:rsidR="00B7107A" w:rsidRPr="00B9216C" w:rsidRDefault="004A597F" w:rsidP="00B7107A">
            <w:pPr>
              <w:spacing w:before="60" w:after="60"/>
              <w:jc w:val="left"/>
              <w:rPr>
                <w:rFonts w:ascii="Calibri" w:hAnsi="Calibri" w:cs="Calibri"/>
                <w:b/>
                <w:kern w:val="24"/>
                <w:sz w:val="22"/>
                <w:szCs w:val="22"/>
              </w:rPr>
            </w:pPr>
            <w:r w:rsidRPr="00B9216C">
              <w:rPr>
                <w:rFonts w:ascii="Calibri" w:hAnsi="Calibri" w:cs="Calibri"/>
                <w:b/>
                <w:kern w:val="24"/>
                <w:sz w:val="22"/>
                <w:szCs w:val="22"/>
              </w:rPr>
              <w:t>Media</w:t>
            </w:r>
          </w:p>
          <w:p w14:paraId="2F69A4E6" w14:textId="24902627" w:rsidR="004A597F" w:rsidRPr="00B9216C" w:rsidRDefault="004A597F" w:rsidP="00B7107A">
            <w:pPr>
              <w:pStyle w:val="ListParagraph"/>
              <w:numPr>
                <w:ilvl w:val="0"/>
                <w:numId w:val="18"/>
              </w:numPr>
              <w:spacing w:before="60" w:after="60"/>
              <w:jc w:val="left"/>
              <w:rPr>
                <w:rFonts w:ascii="Calibri" w:hAnsi="Calibri" w:cs="Calibri"/>
                <w:b/>
                <w:kern w:val="24"/>
                <w:sz w:val="22"/>
                <w:szCs w:val="22"/>
              </w:rPr>
            </w:pPr>
            <w:r w:rsidRPr="00B9216C">
              <w:rPr>
                <w:rFonts w:ascii="Calibri" w:hAnsi="Calibri" w:cs="Calibri"/>
                <w:sz w:val="22"/>
                <w:szCs w:val="22"/>
                <w:lang w:val="en-US"/>
              </w:rPr>
              <w:t xml:space="preserve">Contribute to a </w:t>
            </w:r>
            <w:r w:rsidR="004111DD" w:rsidRPr="00B9216C">
              <w:rPr>
                <w:rFonts w:ascii="Calibri" w:hAnsi="Calibri" w:cs="Calibri"/>
                <w:sz w:val="22"/>
                <w:szCs w:val="22"/>
                <w:lang w:val="en-US"/>
              </w:rPr>
              <w:t>Rota</w:t>
            </w:r>
            <w:r w:rsidRPr="00B9216C">
              <w:rPr>
                <w:rFonts w:ascii="Calibri" w:hAnsi="Calibri" w:cs="Calibri"/>
                <w:sz w:val="22"/>
                <w:szCs w:val="22"/>
                <w:lang w:val="en-US"/>
              </w:rPr>
              <w:t xml:space="preserve"> for reactive media handling (one day in six), </w:t>
            </w:r>
            <w:r w:rsidRPr="00B9216C">
              <w:rPr>
                <w:rFonts w:ascii="Calibri" w:hAnsi="Calibri" w:cs="Calibri"/>
                <w:bCs/>
                <w:sz w:val="22"/>
                <w:szCs w:val="22"/>
              </w:rPr>
              <w:t xml:space="preserve">triaging reactive enquiries against the business plan, weighing up priorities, </w:t>
            </w:r>
            <w:r w:rsidR="004111DD" w:rsidRPr="00B9216C">
              <w:rPr>
                <w:rFonts w:ascii="Calibri" w:hAnsi="Calibri" w:cs="Calibri"/>
                <w:bCs/>
                <w:sz w:val="22"/>
                <w:szCs w:val="22"/>
              </w:rPr>
              <w:t>risks,</w:t>
            </w:r>
            <w:r w:rsidRPr="00B9216C">
              <w:rPr>
                <w:rFonts w:ascii="Calibri" w:hAnsi="Calibri" w:cs="Calibri"/>
                <w:bCs/>
                <w:sz w:val="22"/>
                <w:szCs w:val="22"/>
              </w:rPr>
              <w:t xml:space="preserve"> and opportunities to make decisions and recommendations about the most appropriate response.  Preparing concise statements and rapid rebuttals. </w:t>
            </w:r>
          </w:p>
          <w:p w14:paraId="02E7D9A2" w14:textId="0E05F842" w:rsidR="004A597F" w:rsidRPr="00B9216C" w:rsidRDefault="004A597F" w:rsidP="00B7107A">
            <w:pPr>
              <w:pStyle w:val="ListParagraph"/>
              <w:numPr>
                <w:ilvl w:val="0"/>
                <w:numId w:val="18"/>
              </w:numPr>
              <w:autoSpaceDE w:val="0"/>
              <w:autoSpaceDN w:val="0"/>
              <w:adjustRightInd w:val="0"/>
              <w:spacing w:before="60" w:after="60"/>
              <w:rPr>
                <w:rFonts w:ascii="Calibri" w:hAnsi="Calibri" w:cs="Calibri"/>
                <w:sz w:val="22"/>
                <w:szCs w:val="22"/>
              </w:rPr>
            </w:pPr>
            <w:r w:rsidRPr="00B9216C">
              <w:rPr>
                <w:rFonts w:ascii="Calibri" w:hAnsi="Calibri" w:cs="Calibri"/>
                <w:sz w:val="22"/>
                <w:szCs w:val="22"/>
              </w:rPr>
              <w:t xml:space="preserve">Be part of a 24/7 on call rota outside of office hours (weekends one day in seven, weekdays one day in </w:t>
            </w:r>
            <w:r w:rsidR="004111DD" w:rsidRPr="00B9216C">
              <w:rPr>
                <w:rFonts w:ascii="Calibri" w:hAnsi="Calibri" w:cs="Calibri"/>
                <w:sz w:val="22"/>
                <w:szCs w:val="22"/>
              </w:rPr>
              <w:t>six) to</w:t>
            </w:r>
            <w:r w:rsidRPr="00B9216C">
              <w:rPr>
                <w:rFonts w:ascii="Calibri" w:hAnsi="Calibri" w:cs="Calibri"/>
                <w:sz w:val="22"/>
                <w:szCs w:val="22"/>
              </w:rPr>
              <w:t xml:space="preserve"> respond to:</w:t>
            </w:r>
          </w:p>
          <w:p w14:paraId="1394D9AC" w14:textId="2A07CDFC" w:rsidR="004A597F" w:rsidRPr="00B9216C" w:rsidRDefault="004A597F" w:rsidP="004A597F">
            <w:pPr>
              <w:numPr>
                <w:ilvl w:val="0"/>
                <w:numId w:val="5"/>
              </w:numPr>
              <w:ind w:left="958" w:hanging="357"/>
              <w:jc w:val="left"/>
              <w:rPr>
                <w:rFonts w:ascii="Calibri" w:hAnsi="Calibri" w:cs="Calibri"/>
                <w:sz w:val="22"/>
                <w:szCs w:val="22"/>
              </w:rPr>
            </w:pPr>
            <w:r w:rsidRPr="00B9216C">
              <w:rPr>
                <w:rFonts w:ascii="Calibri" w:hAnsi="Calibri" w:cs="Calibri"/>
                <w:sz w:val="22"/>
                <w:szCs w:val="22"/>
              </w:rPr>
              <w:t xml:space="preserve">urgent out of hours enquiries from </w:t>
            </w:r>
            <w:r w:rsidR="004111DD" w:rsidRPr="00B9216C">
              <w:rPr>
                <w:rFonts w:ascii="Calibri" w:hAnsi="Calibri" w:cs="Calibri"/>
                <w:sz w:val="22"/>
                <w:szCs w:val="22"/>
              </w:rPr>
              <w:t>media, forces</w:t>
            </w:r>
            <w:r w:rsidRPr="00B9216C">
              <w:rPr>
                <w:rFonts w:ascii="Calibri" w:hAnsi="Calibri" w:cs="Calibri"/>
                <w:sz w:val="22"/>
                <w:szCs w:val="22"/>
              </w:rPr>
              <w:t xml:space="preserve"> and </w:t>
            </w:r>
            <w:r w:rsidR="004111DD" w:rsidRPr="00B9216C">
              <w:rPr>
                <w:rFonts w:ascii="Calibri" w:hAnsi="Calibri" w:cs="Calibri"/>
                <w:sz w:val="22"/>
                <w:szCs w:val="22"/>
              </w:rPr>
              <w:t>stakeholders</w:t>
            </w:r>
            <w:r w:rsidR="004111DD" w:rsidRPr="00B9216C">
              <w:rPr>
                <w:rFonts w:ascii="Calibri" w:hAnsi="Calibri" w:cs="Calibri"/>
                <w:b/>
                <w:sz w:val="22"/>
                <w:szCs w:val="22"/>
              </w:rPr>
              <w:t>.</w:t>
            </w:r>
          </w:p>
          <w:p w14:paraId="506F4958" w14:textId="0C4D33C7" w:rsidR="004A597F" w:rsidRPr="00B9216C" w:rsidRDefault="004A597F" w:rsidP="004A597F">
            <w:pPr>
              <w:numPr>
                <w:ilvl w:val="0"/>
                <w:numId w:val="5"/>
              </w:numPr>
              <w:ind w:left="958" w:hanging="357"/>
              <w:jc w:val="left"/>
              <w:rPr>
                <w:rFonts w:ascii="Calibri" w:hAnsi="Calibri" w:cs="Calibri"/>
                <w:sz w:val="22"/>
                <w:szCs w:val="22"/>
              </w:rPr>
            </w:pPr>
            <w:r w:rsidRPr="00B9216C">
              <w:rPr>
                <w:rFonts w:ascii="Calibri" w:hAnsi="Calibri" w:cs="Calibri"/>
                <w:sz w:val="22"/>
                <w:szCs w:val="22"/>
              </w:rPr>
              <w:t xml:space="preserve">requests for support from NPCC leads and </w:t>
            </w:r>
            <w:r w:rsidR="004111DD" w:rsidRPr="00B9216C">
              <w:rPr>
                <w:rFonts w:ascii="Calibri" w:hAnsi="Calibri" w:cs="Calibri"/>
                <w:sz w:val="22"/>
                <w:szCs w:val="22"/>
              </w:rPr>
              <w:t>chairs.</w:t>
            </w:r>
          </w:p>
          <w:p w14:paraId="585D85BE" w14:textId="7EC6C5EA" w:rsidR="004A597F" w:rsidRPr="00B9216C" w:rsidRDefault="004A597F" w:rsidP="004A597F">
            <w:pPr>
              <w:numPr>
                <w:ilvl w:val="0"/>
                <w:numId w:val="5"/>
              </w:numPr>
              <w:ind w:left="958" w:hanging="357"/>
              <w:jc w:val="left"/>
              <w:rPr>
                <w:rFonts w:ascii="Calibri" w:hAnsi="Calibri" w:cs="Calibri"/>
                <w:sz w:val="22"/>
                <w:szCs w:val="22"/>
              </w:rPr>
            </w:pPr>
            <w:r w:rsidRPr="00B9216C">
              <w:rPr>
                <w:rFonts w:ascii="Calibri" w:hAnsi="Calibri" w:cs="Calibri"/>
                <w:sz w:val="22"/>
                <w:szCs w:val="22"/>
              </w:rPr>
              <w:t xml:space="preserve">maintain awareness of significant or breaking policing issues and respond as </w:t>
            </w:r>
            <w:r w:rsidR="004111DD" w:rsidRPr="00B9216C">
              <w:rPr>
                <w:rFonts w:ascii="Calibri" w:hAnsi="Calibri" w:cs="Calibri"/>
                <w:sz w:val="22"/>
                <w:szCs w:val="22"/>
              </w:rPr>
              <w:t>necessary.</w:t>
            </w:r>
          </w:p>
          <w:p w14:paraId="16E09C86" w14:textId="66A0A589" w:rsidR="004A597F" w:rsidRPr="00B9216C" w:rsidRDefault="00B7107A" w:rsidP="004A597F">
            <w:pPr>
              <w:numPr>
                <w:ilvl w:val="0"/>
                <w:numId w:val="5"/>
              </w:numPr>
              <w:ind w:left="743" w:hanging="142"/>
              <w:jc w:val="left"/>
              <w:rPr>
                <w:rFonts w:ascii="Calibri" w:hAnsi="Calibri" w:cs="Calibri"/>
                <w:sz w:val="22"/>
                <w:szCs w:val="22"/>
              </w:rPr>
            </w:pPr>
            <w:r w:rsidRPr="00B9216C">
              <w:rPr>
                <w:rFonts w:ascii="Calibri" w:hAnsi="Calibri" w:cs="Calibri"/>
                <w:sz w:val="22"/>
                <w:szCs w:val="22"/>
              </w:rPr>
              <w:t xml:space="preserve">     </w:t>
            </w:r>
            <w:r w:rsidR="004A597F" w:rsidRPr="00B9216C">
              <w:rPr>
                <w:rFonts w:ascii="Calibri" w:hAnsi="Calibri" w:cs="Calibri"/>
                <w:sz w:val="22"/>
                <w:szCs w:val="22"/>
              </w:rPr>
              <w:t xml:space="preserve">provide out-of-hours support for interviews </w:t>
            </w:r>
            <w:r w:rsidR="004111DD" w:rsidRPr="00B9216C">
              <w:rPr>
                <w:rFonts w:ascii="Calibri" w:hAnsi="Calibri" w:cs="Calibri"/>
                <w:sz w:val="22"/>
                <w:szCs w:val="22"/>
              </w:rPr>
              <w:t>i.e.,</w:t>
            </w:r>
            <w:r w:rsidR="004A597F" w:rsidRPr="00B9216C">
              <w:rPr>
                <w:rFonts w:ascii="Calibri" w:hAnsi="Calibri" w:cs="Calibri"/>
                <w:sz w:val="22"/>
                <w:szCs w:val="22"/>
              </w:rPr>
              <w:t xml:space="preserve"> monitoring, preparing briefs and accompanying chiefs. </w:t>
            </w:r>
          </w:p>
          <w:p w14:paraId="69433AC6" w14:textId="77777777" w:rsidR="004A597F" w:rsidRPr="00B9216C" w:rsidRDefault="004A597F" w:rsidP="004A597F">
            <w:pPr>
              <w:rPr>
                <w:rFonts w:asciiTheme="minorHAnsi" w:hAnsiTheme="minorHAnsi" w:cstheme="minorHAnsi"/>
                <w:sz w:val="22"/>
                <w:szCs w:val="22"/>
                <w:lang w:val="en-US"/>
              </w:rPr>
            </w:pPr>
          </w:p>
        </w:tc>
      </w:tr>
    </w:tbl>
    <w:p w14:paraId="1B349B9B" w14:textId="77777777" w:rsidR="007C4C0D" w:rsidRPr="005B3F08" w:rsidRDefault="007C4C0D" w:rsidP="00A3315E">
      <w:pPr>
        <w:rPr>
          <w:rFonts w:asciiTheme="minorHAnsi" w:hAnsiTheme="minorHAnsi" w:cstheme="minorHAnsi"/>
          <w:szCs w:val="24"/>
        </w:rPr>
      </w:pPr>
    </w:p>
    <w:sectPr w:rsidR="007C4C0D" w:rsidRPr="005B3F08" w:rsidSect="00FA73F0">
      <w:headerReference w:type="even" r:id="rId13"/>
      <w:headerReference w:type="default" r:id="rId14"/>
      <w:footerReference w:type="even" r:id="rId15"/>
      <w:footerReference w:type="default" r:id="rId16"/>
      <w:headerReference w:type="first" r:id="rId17"/>
      <w:footerReference w:type="first" r:id="rId18"/>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1170" w14:textId="77777777" w:rsidR="00C76218" w:rsidRDefault="00C76218">
      <w:r>
        <w:separator/>
      </w:r>
    </w:p>
  </w:endnote>
  <w:endnote w:type="continuationSeparator" w:id="0">
    <w:p w14:paraId="063F96CC" w14:textId="77777777" w:rsidR="00C76218" w:rsidRDefault="00C7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FD695" w14:textId="77777777" w:rsidR="00C76218" w:rsidRDefault="00C76218">
      <w:r>
        <w:separator/>
      </w:r>
    </w:p>
  </w:footnote>
  <w:footnote w:type="continuationSeparator" w:id="0">
    <w:p w14:paraId="54102F84" w14:textId="77777777" w:rsidR="00C76218" w:rsidRDefault="00C76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C34F7"/>
    <w:multiLevelType w:val="hybridMultilevel"/>
    <w:tmpl w:val="231AF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AE4D08"/>
    <w:multiLevelType w:val="hybridMultilevel"/>
    <w:tmpl w:val="CE22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3A7F43"/>
    <w:multiLevelType w:val="hybridMultilevel"/>
    <w:tmpl w:val="72D86880"/>
    <w:lvl w:ilvl="0" w:tplc="7B18C6D2">
      <w:start w:val="1"/>
      <w:numFmt w:val="decimal"/>
      <w:lvlText w:val="%1."/>
      <w:lvlJc w:val="left"/>
      <w:pPr>
        <w:tabs>
          <w:tab w:val="num" w:pos="720"/>
        </w:tabs>
        <w:ind w:left="720" w:hanging="360"/>
      </w:pPr>
      <w:rPr>
        <w:rFonts w:ascii="Calibri" w:eastAsia="Times New Roman" w:hAnsi="Calibri" w:cs="Calibri"/>
      </w:rPr>
    </w:lvl>
    <w:lvl w:ilvl="1" w:tplc="41E8B098" w:tentative="1">
      <w:start w:val="1"/>
      <w:numFmt w:val="bullet"/>
      <w:lvlText w:val="•"/>
      <w:lvlJc w:val="left"/>
      <w:pPr>
        <w:tabs>
          <w:tab w:val="num" w:pos="1440"/>
        </w:tabs>
        <w:ind w:left="1440" w:hanging="360"/>
      </w:pPr>
      <w:rPr>
        <w:rFonts w:ascii="Arial" w:hAnsi="Arial" w:hint="default"/>
      </w:rPr>
    </w:lvl>
    <w:lvl w:ilvl="2" w:tplc="65FCD98E" w:tentative="1">
      <w:start w:val="1"/>
      <w:numFmt w:val="bullet"/>
      <w:lvlText w:val="•"/>
      <w:lvlJc w:val="left"/>
      <w:pPr>
        <w:tabs>
          <w:tab w:val="num" w:pos="2160"/>
        </w:tabs>
        <w:ind w:left="2160" w:hanging="360"/>
      </w:pPr>
      <w:rPr>
        <w:rFonts w:ascii="Arial" w:hAnsi="Arial" w:hint="default"/>
      </w:rPr>
    </w:lvl>
    <w:lvl w:ilvl="3" w:tplc="D3F273CE" w:tentative="1">
      <w:start w:val="1"/>
      <w:numFmt w:val="bullet"/>
      <w:lvlText w:val="•"/>
      <w:lvlJc w:val="left"/>
      <w:pPr>
        <w:tabs>
          <w:tab w:val="num" w:pos="2880"/>
        </w:tabs>
        <w:ind w:left="2880" w:hanging="360"/>
      </w:pPr>
      <w:rPr>
        <w:rFonts w:ascii="Arial" w:hAnsi="Arial" w:hint="default"/>
      </w:rPr>
    </w:lvl>
    <w:lvl w:ilvl="4" w:tplc="2B2EDCEE" w:tentative="1">
      <w:start w:val="1"/>
      <w:numFmt w:val="bullet"/>
      <w:lvlText w:val="•"/>
      <w:lvlJc w:val="left"/>
      <w:pPr>
        <w:tabs>
          <w:tab w:val="num" w:pos="3600"/>
        </w:tabs>
        <w:ind w:left="3600" w:hanging="360"/>
      </w:pPr>
      <w:rPr>
        <w:rFonts w:ascii="Arial" w:hAnsi="Arial" w:hint="default"/>
      </w:rPr>
    </w:lvl>
    <w:lvl w:ilvl="5" w:tplc="4D3C82C4" w:tentative="1">
      <w:start w:val="1"/>
      <w:numFmt w:val="bullet"/>
      <w:lvlText w:val="•"/>
      <w:lvlJc w:val="left"/>
      <w:pPr>
        <w:tabs>
          <w:tab w:val="num" w:pos="4320"/>
        </w:tabs>
        <w:ind w:left="4320" w:hanging="360"/>
      </w:pPr>
      <w:rPr>
        <w:rFonts w:ascii="Arial" w:hAnsi="Arial" w:hint="default"/>
      </w:rPr>
    </w:lvl>
    <w:lvl w:ilvl="6" w:tplc="15604356" w:tentative="1">
      <w:start w:val="1"/>
      <w:numFmt w:val="bullet"/>
      <w:lvlText w:val="•"/>
      <w:lvlJc w:val="left"/>
      <w:pPr>
        <w:tabs>
          <w:tab w:val="num" w:pos="5040"/>
        </w:tabs>
        <w:ind w:left="5040" w:hanging="360"/>
      </w:pPr>
      <w:rPr>
        <w:rFonts w:ascii="Arial" w:hAnsi="Arial" w:hint="default"/>
      </w:rPr>
    </w:lvl>
    <w:lvl w:ilvl="7" w:tplc="C2D4D626" w:tentative="1">
      <w:start w:val="1"/>
      <w:numFmt w:val="bullet"/>
      <w:lvlText w:val="•"/>
      <w:lvlJc w:val="left"/>
      <w:pPr>
        <w:tabs>
          <w:tab w:val="num" w:pos="5760"/>
        </w:tabs>
        <w:ind w:left="5760" w:hanging="360"/>
      </w:pPr>
      <w:rPr>
        <w:rFonts w:ascii="Arial" w:hAnsi="Arial" w:hint="default"/>
      </w:rPr>
    </w:lvl>
    <w:lvl w:ilvl="8" w:tplc="058896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B431512"/>
    <w:multiLevelType w:val="hybridMultilevel"/>
    <w:tmpl w:val="19009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0F19E4"/>
    <w:multiLevelType w:val="hybridMultilevel"/>
    <w:tmpl w:val="016CC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5135DF"/>
    <w:multiLevelType w:val="hybridMultilevel"/>
    <w:tmpl w:val="A7945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483513"/>
    <w:multiLevelType w:val="hybridMultilevel"/>
    <w:tmpl w:val="39FCE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10403"/>
    <w:multiLevelType w:val="hybridMultilevel"/>
    <w:tmpl w:val="2E62D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06305364">
    <w:abstractNumId w:val="5"/>
  </w:num>
  <w:num w:numId="2" w16cid:durableId="31150680">
    <w:abstractNumId w:val="11"/>
  </w:num>
  <w:num w:numId="3" w16cid:durableId="1395927375">
    <w:abstractNumId w:val="6"/>
  </w:num>
  <w:num w:numId="4" w16cid:durableId="562834893">
    <w:abstractNumId w:val="7"/>
  </w:num>
  <w:num w:numId="5" w16cid:durableId="1969820534">
    <w:abstractNumId w:val="1"/>
  </w:num>
  <w:num w:numId="6" w16cid:durableId="379936147">
    <w:abstractNumId w:val="8"/>
  </w:num>
  <w:num w:numId="7" w16cid:durableId="817918126">
    <w:abstractNumId w:val="14"/>
  </w:num>
  <w:num w:numId="8" w16cid:durableId="553351758">
    <w:abstractNumId w:val="16"/>
  </w:num>
  <w:num w:numId="9" w16cid:durableId="1984310996">
    <w:abstractNumId w:val="0"/>
  </w:num>
  <w:num w:numId="10" w16cid:durableId="75711613">
    <w:abstractNumId w:val="2"/>
  </w:num>
  <w:num w:numId="11" w16cid:durableId="906189811">
    <w:abstractNumId w:val="10"/>
  </w:num>
  <w:num w:numId="12" w16cid:durableId="656691898">
    <w:abstractNumId w:val="9"/>
  </w:num>
  <w:num w:numId="13" w16cid:durableId="1493057929">
    <w:abstractNumId w:val="12"/>
  </w:num>
  <w:num w:numId="14" w16cid:durableId="1552958168">
    <w:abstractNumId w:val="4"/>
  </w:num>
  <w:num w:numId="15" w16cid:durableId="1233003924">
    <w:abstractNumId w:val="13"/>
  </w:num>
  <w:num w:numId="16" w16cid:durableId="146483887">
    <w:abstractNumId w:val="3"/>
  </w:num>
  <w:num w:numId="17" w16cid:durableId="1155298348">
    <w:abstractNumId w:val="17"/>
  </w:num>
  <w:num w:numId="18" w16cid:durableId="948852053">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activeWritingStyle w:appName="MSWord" w:lang="en-GB"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201E"/>
    <w:rsid w:val="00063B8F"/>
    <w:rsid w:val="00070694"/>
    <w:rsid w:val="00076855"/>
    <w:rsid w:val="000776E4"/>
    <w:rsid w:val="00080068"/>
    <w:rsid w:val="00080F89"/>
    <w:rsid w:val="00080FE0"/>
    <w:rsid w:val="0008148B"/>
    <w:rsid w:val="0008235C"/>
    <w:rsid w:val="00084686"/>
    <w:rsid w:val="00090C27"/>
    <w:rsid w:val="000A1BEA"/>
    <w:rsid w:val="000A355F"/>
    <w:rsid w:val="000A4B2A"/>
    <w:rsid w:val="000B0CC9"/>
    <w:rsid w:val="000B1537"/>
    <w:rsid w:val="000B39FC"/>
    <w:rsid w:val="000B4136"/>
    <w:rsid w:val="000B60C3"/>
    <w:rsid w:val="000C184A"/>
    <w:rsid w:val="000C610C"/>
    <w:rsid w:val="000D3A58"/>
    <w:rsid w:val="000D6FE5"/>
    <w:rsid w:val="000E0BC1"/>
    <w:rsid w:val="000F10E8"/>
    <w:rsid w:val="000F3028"/>
    <w:rsid w:val="000F314C"/>
    <w:rsid w:val="000F37CC"/>
    <w:rsid w:val="000F6BDA"/>
    <w:rsid w:val="00103083"/>
    <w:rsid w:val="0010525B"/>
    <w:rsid w:val="0011771E"/>
    <w:rsid w:val="00117E14"/>
    <w:rsid w:val="00122097"/>
    <w:rsid w:val="0012662B"/>
    <w:rsid w:val="00130C86"/>
    <w:rsid w:val="00131334"/>
    <w:rsid w:val="001316D0"/>
    <w:rsid w:val="0013305D"/>
    <w:rsid w:val="00133CB0"/>
    <w:rsid w:val="00135A41"/>
    <w:rsid w:val="00145F7B"/>
    <w:rsid w:val="001467CA"/>
    <w:rsid w:val="00150674"/>
    <w:rsid w:val="00152425"/>
    <w:rsid w:val="00160434"/>
    <w:rsid w:val="00165322"/>
    <w:rsid w:val="001654FA"/>
    <w:rsid w:val="00173D6A"/>
    <w:rsid w:val="00174EAA"/>
    <w:rsid w:val="00175A3C"/>
    <w:rsid w:val="00181A38"/>
    <w:rsid w:val="001844B4"/>
    <w:rsid w:val="001936D9"/>
    <w:rsid w:val="001A112A"/>
    <w:rsid w:val="001B2DE3"/>
    <w:rsid w:val="001C2AC2"/>
    <w:rsid w:val="001C3299"/>
    <w:rsid w:val="001D66B2"/>
    <w:rsid w:val="001E1AE7"/>
    <w:rsid w:val="001E69D9"/>
    <w:rsid w:val="001F3232"/>
    <w:rsid w:val="00201470"/>
    <w:rsid w:val="002060C2"/>
    <w:rsid w:val="002171FF"/>
    <w:rsid w:val="00220D22"/>
    <w:rsid w:val="002218B9"/>
    <w:rsid w:val="002346B6"/>
    <w:rsid w:val="00244E4E"/>
    <w:rsid w:val="002465E5"/>
    <w:rsid w:val="0025404F"/>
    <w:rsid w:val="002575CD"/>
    <w:rsid w:val="0027019B"/>
    <w:rsid w:val="00283B36"/>
    <w:rsid w:val="00287FE3"/>
    <w:rsid w:val="0029253A"/>
    <w:rsid w:val="0029554F"/>
    <w:rsid w:val="002A0FA3"/>
    <w:rsid w:val="002A7340"/>
    <w:rsid w:val="002B660E"/>
    <w:rsid w:val="002C5843"/>
    <w:rsid w:val="002C5E22"/>
    <w:rsid w:val="002D5EDC"/>
    <w:rsid w:val="002E0BB2"/>
    <w:rsid w:val="002E1A06"/>
    <w:rsid w:val="002E3EC1"/>
    <w:rsid w:val="002F2DAF"/>
    <w:rsid w:val="002F7C78"/>
    <w:rsid w:val="00303DD1"/>
    <w:rsid w:val="00306AC3"/>
    <w:rsid w:val="00307C1B"/>
    <w:rsid w:val="003103A6"/>
    <w:rsid w:val="00311740"/>
    <w:rsid w:val="0032326F"/>
    <w:rsid w:val="00324969"/>
    <w:rsid w:val="003272EA"/>
    <w:rsid w:val="003316F8"/>
    <w:rsid w:val="00334A70"/>
    <w:rsid w:val="003352DF"/>
    <w:rsid w:val="0034034D"/>
    <w:rsid w:val="003540EA"/>
    <w:rsid w:val="00364131"/>
    <w:rsid w:val="00390AD0"/>
    <w:rsid w:val="00393BC9"/>
    <w:rsid w:val="003A2555"/>
    <w:rsid w:val="003A44B2"/>
    <w:rsid w:val="003A4BE8"/>
    <w:rsid w:val="003A61AF"/>
    <w:rsid w:val="003B076C"/>
    <w:rsid w:val="003B2A6B"/>
    <w:rsid w:val="003D421A"/>
    <w:rsid w:val="003E1F3B"/>
    <w:rsid w:val="003E3640"/>
    <w:rsid w:val="00402D5E"/>
    <w:rsid w:val="004111DD"/>
    <w:rsid w:val="0041163B"/>
    <w:rsid w:val="00414A03"/>
    <w:rsid w:val="00420A25"/>
    <w:rsid w:val="00424AE4"/>
    <w:rsid w:val="00425810"/>
    <w:rsid w:val="00425C97"/>
    <w:rsid w:val="004448D0"/>
    <w:rsid w:val="00444CAB"/>
    <w:rsid w:val="00445E79"/>
    <w:rsid w:val="00446454"/>
    <w:rsid w:val="0044763F"/>
    <w:rsid w:val="004548B8"/>
    <w:rsid w:val="00455C6A"/>
    <w:rsid w:val="004652A6"/>
    <w:rsid w:val="00465369"/>
    <w:rsid w:val="00474186"/>
    <w:rsid w:val="00486F42"/>
    <w:rsid w:val="00491BFF"/>
    <w:rsid w:val="0049325C"/>
    <w:rsid w:val="00494D90"/>
    <w:rsid w:val="004A597F"/>
    <w:rsid w:val="004A7C8F"/>
    <w:rsid w:val="004B0ABC"/>
    <w:rsid w:val="004B205A"/>
    <w:rsid w:val="004B3ABC"/>
    <w:rsid w:val="004B4327"/>
    <w:rsid w:val="004B4951"/>
    <w:rsid w:val="004C2F12"/>
    <w:rsid w:val="004C4351"/>
    <w:rsid w:val="004D0C27"/>
    <w:rsid w:val="004D3498"/>
    <w:rsid w:val="004D3638"/>
    <w:rsid w:val="004D4D38"/>
    <w:rsid w:val="004E1BA3"/>
    <w:rsid w:val="004E3DFD"/>
    <w:rsid w:val="004E433F"/>
    <w:rsid w:val="004E6D6D"/>
    <w:rsid w:val="004F4E70"/>
    <w:rsid w:val="00502FC7"/>
    <w:rsid w:val="00503FEA"/>
    <w:rsid w:val="00512E51"/>
    <w:rsid w:val="00521F93"/>
    <w:rsid w:val="00541ACC"/>
    <w:rsid w:val="00542806"/>
    <w:rsid w:val="0055247E"/>
    <w:rsid w:val="00553E89"/>
    <w:rsid w:val="005809F4"/>
    <w:rsid w:val="00583B9F"/>
    <w:rsid w:val="00586DE3"/>
    <w:rsid w:val="005879BD"/>
    <w:rsid w:val="005941E3"/>
    <w:rsid w:val="005967C7"/>
    <w:rsid w:val="005A7FAD"/>
    <w:rsid w:val="005B3C34"/>
    <w:rsid w:val="005B3F08"/>
    <w:rsid w:val="005C09AD"/>
    <w:rsid w:val="005C1A04"/>
    <w:rsid w:val="005C427A"/>
    <w:rsid w:val="005C4C07"/>
    <w:rsid w:val="005E0CE7"/>
    <w:rsid w:val="005E2460"/>
    <w:rsid w:val="005F2793"/>
    <w:rsid w:val="005F5C60"/>
    <w:rsid w:val="00601C51"/>
    <w:rsid w:val="00605D21"/>
    <w:rsid w:val="006137C5"/>
    <w:rsid w:val="00617811"/>
    <w:rsid w:val="00632836"/>
    <w:rsid w:val="00632DFD"/>
    <w:rsid w:val="006335C1"/>
    <w:rsid w:val="00633E88"/>
    <w:rsid w:val="00650F32"/>
    <w:rsid w:val="006620F9"/>
    <w:rsid w:val="00662F81"/>
    <w:rsid w:val="00665D06"/>
    <w:rsid w:val="006722C8"/>
    <w:rsid w:val="00676A90"/>
    <w:rsid w:val="006A03CC"/>
    <w:rsid w:val="006A271B"/>
    <w:rsid w:val="006A5FDB"/>
    <w:rsid w:val="006A5FEA"/>
    <w:rsid w:val="006B2761"/>
    <w:rsid w:val="006B69C4"/>
    <w:rsid w:val="006D1C5C"/>
    <w:rsid w:val="006E10E4"/>
    <w:rsid w:val="006F23F4"/>
    <w:rsid w:val="006F666E"/>
    <w:rsid w:val="00700CF7"/>
    <w:rsid w:val="00704A24"/>
    <w:rsid w:val="00705051"/>
    <w:rsid w:val="007052AD"/>
    <w:rsid w:val="0071017B"/>
    <w:rsid w:val="007106A0"/>
    <w:rsid w:val="00721BCA"/>
    <w:rsid w:val="007267CF"/>
    <w:rsid w:val="00726C12"/>
    <w:rsid w:val="00735B5A"/>
    <w:rsid w:val="0073688C"/>
    <w:rsid w:val="00736B35"/>
    <w:rsid w:val="00737D35"/>
    <w:rsid w:val="0074356D"/>
    <w:rsid w:val="00752054"/>
    <w:rsid w:val="007600AE"/>
    <w:rsid w:val="007735D4"/>
    <w:rsid w:val="007768B6"/>
    <w:rsid w:val="007904F1"/>
    <w:rsid w:val="00792A04"/>
    <w:rsid w:val="0079483A"/>
    <w:rsid w:val="007B620D"/>
    <w:rsid w:val="007C0F0B"/>
    <w:rsid w:val="007C4757"/>
    <w:rsid w:val="007C4C0D"/>
    <w:rsid w:val="007C69B6"/>
    <w:rsid w:val="007C73AE"/>
    <w:rsid w:val="007D55ED"/>
    <w:rsid w:val="007D70C0"/>
    <w:rsid w:val="007E17D6"/>
    <w:rsid w:val="007E39A0"/>
    <w:rsid w:val="007F1B1F"/>
    <w:rsid w:val="007F3478"/>
    <w:rsid w:val="007F58C2"/>
    <w:rsid w:val="00814395"/>
    <w:rsid w:val="00815FAF"/>
    <w:rsid w:val="008177AB"/>
    <w:rsid w:val="00824C2D"/>
    <w:rsid w:val="008300CA"/>
    <w:rsid w:val="00841F80"/>
    <w:rsid w:val="0084245E"/>
    <w:rsid w:val="008547D2"/>
    <w:rsid w:val="008603A5"/>
    <w:rsid w:val="00866532"/>
    <w:rsid w:val="008677D4"/>
    <w:rsid w:val="00870F10"/>
    <w:rsid w:val="00872319"/>
    <w:rsid w:val="00890B64"/>
    <w:rsid w:val="0089212F"/>
    <w:rsid w:val="008949D4"/>
    <w:rsid w:val="00895CC9"/>
    <w:rsid w:val="008A12C3"/>
    <w:rsid w:val="008A223E"/>
    <w:rsid w:val="008A4CD0"/>
    <w:rsid w:val="008A5B8A"/>
    <w:rsid w:val="008A6B5A"/>
    <w:rsid w:val="008B0C74"/>
    <w:rsid w:val="008B6A4E"/>
    <w:rsid w:val="008B7360"/>
    <w:rsid w:val="008C15FE"/>
    <w:rsid w:val="008C6398"/>
    <w:rsid w:val="008D09B9"/>
    <w:rsid w:val="008D38D3"/>
    <w:rsid w:val="008D64D9"/>
    <w:rsid w:val="008D65E1"/>
    <w:rsid w:val="008E05C0"/>
    <w:rsid w:val="008E10CC"/>
    <w:rsid w:val="008E4144"/>
    <w:rsid w:val="008F6C55"/>
    <w:rsid w:val="009022FB"/>
    <w:rsid w:val="009026F6"/>
    <w:rsid w:val="009047D7"/>
    <w:rsid w:val="00904F87"/>
    <w:rsid w:val="00920752"/>
    <w:rsid w:val="0092240C"/>
    <w:rsid w:val="00925B73"/>
    <w:rsid w:val="00943088"/>
    <w:rsid w:val="00943114"/>
    <w:rsid w:val="009433D6"/>
    <w:rsid w:val="00944183"/>
    <w:rsid w:val="00947471"/>
    <w:rsid w:val="009554F5"/>
    <w:rsid w:val="0096519C"/>
    <w:rsid w:val="00966B23"/>
    <w:rsid w:val="00967D38"/>
    <w:rsid w:val="00976C30"/>
    <w:rsid w:val="00976DEA"/>
    <w:rsid w:val="009917BD"/>
    <w:rsid w:val="00993AA4"/>
    <w:rsid w:val="009A0B9D"/>
    <w:rsid w:val="009A0E5A"/>
    <w:rsid w:val="009A2C0A"/>
    <w:rsid w:val="009A6197"/>
    <w:rsid w:val="009A7F28"/>
    <w:rsid w:val="009B0482"/>
    <w:rsid w:val="009B2B69"/>
    <w:rsid w:val="009B6267"/>
    <w:rsid w:val="009B6F2D"/>
    <w:rsid w:val="009B7778"/>
    <w:rsid w:val="009C03C6"/>
    <w:rsid w:val="009E2083"/>
    <w:rsid w:val="009F0882"/>
    <w:rsid w:val="009F17C7"/>
    <w:rsid w:val="009F600B"/>
    <w:rsid w:val="00A02AE2"/>
    <w:rsid w:val="00A0789D"/>
    <w:rsid w:val="00A10E94"/>
    <w:rsid w:val="00A12F07"/>
    <w:rsid w:val="00A14699"/>
    <w:rsid w:val="00A2245E"/>
    <w:rsid w:val="00A249B4"/>
    <w:rsid w:val="00A24A82"/>
    <w:rsid w:val="00A272B8"/>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86468"/>
    <w:rsid w:val="00A86744"/>
    <w:rsid w:val="00A93645"/>
    <w:rsid w:val="00A93F4F"/>
    <w:rsid w:val="00AA6B3F"/>
    <w:rsid w:val="00AA75E3"/>
    <w:rsid w:val="00AA7DEE"/>
    <w:rsid w:val="00AB16A4"/>
    <w:rsid w:val="00AB5AFF"/>
    <w:rsid w:val="00AB7E2E"/>
    <w:rsid w:val="00AD0739"/>
    <w:rsid w:val="00AD0F40"/>
    <w:rsid w:val="00AD433D"/>
    <w:rsid w:val="00AE627A"/>
    <w:rsid w:val="00AF3CC6"/>
    <w:rsid w:val="00B10DEF"/>
    <w:rsid w:val="00B220EC"/>
    <w:rsid w:val="00B23623"/>
    <w:rsid w:val="00B2615A"/>
    <w:rsid w:val="00B2724E"/>
    <w:rsid w:val="00B27297"/>
    <w:rsid w:val="00B30ADE"/>
    <w:rsid w:val="00B3149D"/>
    <w:rsid w:val="00B51554"/>
    <w:rsid w:val="00B53535"/>
    <w:rsid w:val="00B54915"/>
    <w:rsid w:val="00B55D1B"/>
    <w:rsid w:val="00B63E7B"/>
    <w:rsid w:val="00B64632"/>
    <w:rsid w:val="00B67561"/>
    <w:rsid w:val="00B7107A"/>
    <w:rsid w:val="00B7150B"/>
    <w:rsid w:val="00B750D8"/>
    <w:rsid w:val="00B76E5D"/>
    <w:rsid w:val="00B81CDC"/>
    <w:rsid w:val="00B822F1"/>
    <w:rsid w:val="00B87A71"/>
    <w:rsid w:val="00B9216C"/>
    <w:rsid w:val="00B93698"/>
    <w:rsid w:val="00BA05F9"/>
    <w:rsid w:val="00BB4901"/>
    <w:rsid w:val="00BB62AD"/>
    <w:rsid w:val="00BB79FE"/>
    <w:rsid w:val="00BC5F0A"/>
    <w:rsid w:val="00BD6D90"/>
    <w:rsid w:val="00BD73CB"/>
    <w:rsid w:val="00BE06AB"/>
    <w:rsid w:val="00BE0965"/>
    <w:rsid w:val="00BE6893"/>
    <w:rsid w:val="00C003A8"/>
    <w:rsid w:val="00C047B9"/>
    <w:rsid w:val="00C07C61"/>
    <w:rsid w:val="00C14D6A"/>
    <w:rsid w:val="00C1536E"/>
    <w:rsid w:val="00C17732"/>
    <w:rsid w:val="00C2141E"/>
    <w:rsid w:val="00C334E9"/>
    <w:rsid w:val="00C35E7E"/>
    <w:rsid w:val="00C378E1"/>
    <w:rsid w:val="00C37CFD"/>
    <w:rsid w:val="00C40D33"/>
    <w:rsid w:val="00C5066A"/>
    <w:rsid w:val="00C54699"/>
    <w:rsid w:val="00C557E4"/>
    <w:rsid w:val="00C57B1A"/>
    <w:rsid w:val="00C64449"/>
    <w:rsid w:val="00C66B2C"/>
    <w:rsid w:val="00C7176B"/>
    <w:rsid w:val="00C76218"/>
    <w:rsid w:val="00C81144"/>
    <w:rsid w:val="00C85085"/>
    <w:rsid w:val="00C8615E"/>
    <w:rsid w:val="00C953D2"/>
    <w:rsid w:val="00CA1373"/>
    <w:rsid w:val="00CA60CA"/>
    <w:rsid w:val="00CA6CA2"/>
    <w:rsid w:val="00CA6D3D"/>
    <w:rsid w:val="00CC5FF9"/>
    <w:rsid w:val="00CC6B3F"/>
    <w:rsid w:val="00CD2B12"/>
    <w:rsid w:val="00CE14B9"/>
    <w:rsid w:val="00CF5C72"/>
    <w:rsid w:val="00CF64C1"/>
    <w:rsid w:val="00D0072B"/>
    <w:rsid w:val="00D15D3A"/>
    <w:rsid w:val="00D17BE9"/>
    <w:rsid w:val="00D20166"/>
    <w:rsid w:val="00D22F4A"/>
    <w:rsid w:val="00D36D11"/>
    <w:rsid w:val="00D416B1"/>
    <w:rsid w:val="00D41D12"/>
    <w:rsid w:val="00D43B13"/>
    <w:rsid w:val="00D5130D"/>
    <w:rsid w:val="00D5238E"/>
    <w:rsid w:val="00D53ADD"/>
    <w:rsid w:val="00D560A4"/>
    <w:rsid w:val="00D6472E"/>
    <w:rsid w:val="00D7363A"/>
    <w:rsid w:val="00D760C9"/>
    <w:rsid w:val="00D769FB"/>
    <w:rsid w:val="00D8060B"/>
    <w:rsid w:val="00D8130C"/>
    <w:rsid w:val="00D8318B"/>
    <w:rsid w:val="00D96BC9"/>
    <w:rsid w:val="00DB6E74"/>
    <w:rsid w:val="00DC4923"/>
    <w:rsid w:val="00DC765B"/>
    <w:rsid w:val="00DD0915"/>
    <w:rsid w:val="00DD4A05"/>
    <w:rsid w:val="00DD6B38"/>
    <w:rsid w:val="00DE340E"/>
    <w:rsid w:val="00DE6141"/>
    <w:rsid w:val="00DF3E86"/>
    <w:rsid w:val="00DF5C90"/>
    <w:rsid w:val="00E00762"/>
    <w:rsid w:val="00E13DDA"/>
    <w:rsid w:val="00E3096F"/>
    <w:rsid w:val="00E324D5"/>
    <w:rsid w:val="00E33889"/>
    <w:rsid w:val="00E36240"/>
    <w:rsid w:val="00E46FC6"/>
    <w:rsid w:val="00E50347"/>
    <w:rsid w:val="00E6056E"/>
    <w:rsid w:val="00E66009"/>
    <w:rsid w:val="00E738AF"/>
    <w:rsid w:val="00E921D5"/>
    <w:rsid w:val="00EB0351"/>
    <w:rsid w:val="00EB11A7"/>
    <w:rsid w:val="00EB28C7"/>
    <w:rsid w:val="00EB457C"/>
    <w:rsid w:val="00ED08F7"/>
    <w:rsid w:val="00ED2B4B"/>
    <w:rsid w:val="00ED6DA3"/>
    <w:rsid w:val="00EE42A8"/>
    <w:rsid w:val="00EF3425"/>
    <w:rsid w:val="00EF3A0C"/>
    <w:rsid w:val="00EF544E"/>
    <w:rsid w:val="00EF6D16"/>
    <w:rsid w:val="00EF7835"/>
    <w:rsid w:val="00F00685"/>
    <w:rsid w:val="00F02F57"/>
    <w:rsid w:val="00F12240"/>
    <w:rsid w:val="00F147CF"/>
    <w:rsid w:val="00F14B50"/>
    <w:rsid w:val="00F24B8F"/>
    <w:rsid w:val="00F35FAE"/>
    <w:rsid w:val="00F40153"/>
    <w:rsid w:val="00F41480"/>
    <w:rsid w:val="00F70501"/>
    <w:rsid w:val="00F80620"/>
    <w:rsid w:val="00F83F47"/>
    <w:rsid w:val="00F85F87"/>
    <w:rsid w:val="00F9513C"/>
    <w:rsid w:val="00FA73F0"/>
    <w:rsid w:val="00FB0460"/>
    <w:rsid w:val="00FB38C5"/>
    <w:rsid w:val="00FC0978"/>
    <w:rsid w:val="00FD3337"/>
    <w:rsid w:val="00FD7AE6"/>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paragraph" w:customStyle="1" w:styleId="Default">
    <w:name w:val="Default"/>
    <w:rsid w:val="004A597F"/>
    <w:pPr>
      <w:autoSpaceDE w:val="0"/>
      <w:autoSpaceDN w:val="0"/>
      <w:adjustRightInd w:val="0"/>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Props1.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customXml/itemProps2.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3.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docProps/app.xml><?xml version="1.0" encoding="utf-8"?>
<Properties xmlns="http://schemas.openxmlformats.org/officeDocument/2006/extended-properties" xmlns:vt="http://schemas.openxmlformats.org/officeDocument/2006/docPropsVTypes">
  <Template>7641[1]</Template>
  <TotalTime>4</TotalTime>
  <Pages>3</Pages>
  <Words>856</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Alysha Patel</cp:lastModifiedBy>
  <cp:revision>12</cp:revision>
  <cp:lastPrinted>2019-01-30T09:23:00Z</cp:lastPrinted>
  <dcterms:created xsi:type="dcterms:W3CDTF">2023-05-18T09:35:00Z</dcterms:created>
  <dcterms:modified xsi:type="dcterms:W3CDTF">2023-05-18T13:43:00Z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