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525D" w14:textId="3A903E3F" w:rsidR="005B3F08" w:rsidRDefault="005B3F08">
      <w:r w:rsidRPr="005B3F0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776" behindDoc="0" locked="0" layoutInCell="1" allowOverlap="1" wp14:anchorId="245C9D5D" wp14:editId="09D7798A">
            <wp:simplePos x="0" y="0"/>
            <wp:positionH relativeFrom="column">
              <wp:posOffset>4550410</wp:posOffset>
            </wp:positionH>
            <wp:positionV relativeFrom="paragraph">
              <wp:posOffset>-582930</wp:posOffset>
            </wp:positionV>
            <wp:extent cx="1528445" cy="6286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DCF4E" w14:textId="77777777" w:rsidR="005B3F08" w:rsidRDefault="005B3F08"/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2014"/>
        <w:gridCol w:w="7767"/>
      </w:tblGrid>
      <w:tr w:rsidR="003B2A6B" w:rsidRPr="005B3F08" w14:paraId="11581201" w14:textId="77777777" w:rsidTr="00A24A82">
        <w:trPr>
          <w:cantSplit/>
          <w:trHeight w:hRule="exact" w:val="282"/>
          <w:jc w:val="center"/>
        </w:trPr>
        <w:tc>
          <w:tcPr>
            <w:tcW w:w="9781" w:type="dxa"/>
            <w:gridSpan w:val="2"/>
          </w:tcPr>
          <w:p w14:paraId="4ED5E682" w14:textId="7DC5DC98" w:rsidR="003B2A6B" w:rsidRDefault="003B2A6B" w:rsidP="00EC68B6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bCs/>
                <w:szCs w:val="24"/>
              </w:rPr>
              <w:t>NATIONAL POLICE CHIEFS’ COUNCIL - JOB DESCRIPTION</w:t>
            </w:r>
          </w:p>
          <w:p w14:paraId="340DE69A" w14:textId="77777777" w:rsidR="005B3F08" w:rsidRDefault="005B3F08" w:rsidP="00EC68B6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4BBB56D" w14:textId="77777777" w:rsidR="005B3F08" w:rsidRDefault="005B3F08" w:rsidP="00EC68B6">
            <w:pPr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1C4DE14" w14:textId="77777777" w:rsidR="005B3F08" w:rsidRPr="005B3F08" w:rsidRDefault="005B3F08" w:rsidP="00EC68B6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7EF8E4A3" w14:textId="77777777" w:rsidR="003B2A6B" w:rsidRPr="005B3F08" w:rsidRDefault="003B2A6B" w:rsidP="00EC68B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2D683222" w14:textId="77777777" w:rsidR="003B2A6B" w:rsidRPr="005B3F08" w:rsidRDefault="003B2A6B" w:rsidP="00EC68B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B2A6B" w:rsidRPr="005B3F08" w14:paraId="68F99B37" w14:textId="77777777" w:rsidTr="00A24A82">
        <w:trPr>
          <w:cantSplit/>
          <w:trHeight w:hRule="exact" w:val="186"/>
          <w:jc w:val="center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7AB7670F" w14:textId="77777777" w:rsidR="003B2A6B" w:rsidRPr="005B3F08" w:rsidRDefault="003B2A6B" w:rsidP="00EC68B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B2A6B" w:rsidRPr="005B3F08" w14:paraId="6DCB7F63" w14:textId="77777777" w:rsidTr="00A24A82">
        <w:trPr>
          <w:cantSplit/>
          <w:trHeight w:hRule="exact" w:val="116"/>
          <w:jc w:val="center"/>
        </w:trPr>
        <w:tc>
          <w:tcPr>
            <w:tcW w:w="9781" w:type="dxa"/>
            <w:gridSpan w:val="2"/>
            <w:tcBorders>
              <w:top w:val="single" w:sz="12" w:space="0" w:color="auto"/>
            </w:tcBorders>
            <w:vAlign w:val="center"/>
          </w:tcPr>
          <w:p w14:paraId="4AC4750E" w14:textId="77777777" w:rsidR="003B2A6B" w:rsidRPr="005B3F08" w:rsidRDefault="003B2A6B" w:rsidP="00EC68B6">
            <w:pPr>
              <w:ind w:left="-58" w:right="-92" w:hanging="58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B2A6B" w:rsidRPr="005B3F08" w14:paraId="4610D44D" w14:textId="77777777" w:rsidTr="00A24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0080"/>
            <w:vAlign w:val="center"/>
          </w:tcPr>
          <w:p w14:paraId="32E2E8FC" w14:textId="15F61378" w:rsidR="003B2A6B" w:rsidRPr="005B3F08" w:rsidRDefault="003B2A6B" w:rsidP="00EC68B6">
            <w:pPr>
              <w:spacing w:before="40" w:after="40"/>
              <w:jc w:val="left"/>
              <w:rPr>
                <w:rFonts w:asciiTheme="minorHAnsi" w:hAnsiTheme="minorHAnsi" w:cstheme="minorHAnsi"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>1.  Job Details</w:t>
            </w:r>
          </w:p>
        </w:tc>
      </w:tr>
      <w:tr w:rsidR="000220F5" w:rsidRPr="005B3F08" w14:paraId="2C58A04E" w14:textId="77777777" w:rsidTr="00A24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9"/>
          <w:jc w:val="center"/>
        </w:trPr>
        <w:tc>
          <w:tcPr>
            <w:tcW w:w="2014" w:type="dxa"/>
            <w:tcBorders>
              <w:top w:val="single" w:sz="4" w:space="0" w:color="auto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EAD7620" w14:textId="77777777" w:rsidR="000220F5" w:rsidRPr="005B3F08" w:rsidRDefault="000220F5" w:rsidP="000220F5">
            <w:pPr>
              <w:spacing w:before="4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 xml:space="preserve">Job Title: 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12" w:space="0" w:color="auto"/>
            </w:tcBorders>
            <w:vAlign w:val="center"/>
          </w:tcPr>
          <w:p w14:paraId="2F996F89" w14:textId="65BA2B3D" w:rsidR="000220F5" w:rsidRPr="00235368" w:rsidRDefault="00FB0983" w:rsidP="000220F5">
            <w:pPr>
              <w:jc w:val="left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NPCC VAWG – </w:t>
            </w:r>
            <w:r w:rsidR="00D503E7"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Operation Soteria Bluestone </w:t>
            </w:r>
            <w:r w:rsidR="00707E71">
              <w:rPr>
                <w:rFonts w:ascii="Arial" w:hAnsi="Arial" w:cs="Arial"/>
                <w:color w:val="002060"/>
                <w:sz w:val="22"/>
                <w:szCs w:val="22"/>
              </w:rPr>
              <w:t xml:space="preserve">Operational </w:t>
            </w:r>
            <w:r w:rsidR="00D503E7"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Implementation </w:t>
            </w:r>
            <w:r w:rsidR="006B4556">
              <w:rPr>
                <w:rFonts w:ascii="Arial" w:hAnsi="Arial" w:cs="Arial"/>
                <w:color w:val="002060"/>
                <w:sz w:val="22"/>
                <w:szCs w:val="22"/>
              </w:rPr>
              <w:t>Lead</w:t>
            </w:r>
          </w:p>
        </w:tc>
      </w:tr>
      <w:tr w:rsidR="000220F5" w:rsidRPr="005B3F08" w14:paraId="2FCDBBB3" w14:textId="77777777" w:rsidTr="00A24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4"/>
          <w:jc w:val="center"/>
        </w:trPr>
        <w:tc>
          <w:tcPr>
            <w:tcW w:w="2014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5F0A9964" w14:textId="77777777" w:rsidR="000220F5" w:rsidRPr="005B3F08" w:rsidRDefault="000220F5" w:rsidP="000220F5">
            <w:pPr>
              <w:spacing w:before="4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 xml:space="preserve">Reports to: </w:t>
            </w:r>
          </w:p>
        </w:tc>
        <w:tc>
          <w:tcPr>
            <w:tcW w:w="77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</w:tcPr>
          <w:p w14:paraId="34AB6EFD" w14:textId="6EAD2842" w:rsidR="000220F5" w:rsidRPr="00235368" w:rsidRDefault="00651EDA" w:rsidP="000220F5">
            <w:pPr>
              <w:spacing w:before="40"/>
              <w:jc w:val="left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NPCC VAWG – Operation Soteria Bluestone </w:t>
            </w:r>
            <w:r w:rsidR="006B78F8">
              <w:rPr>
                <w:rFonts w:ascii="Arial" w:hAnsi="Arial" w:cs="Arial"/>
                <w:color w:val="002060"/>
                <w:sz w:val="22"/>
                <w:szCs w:val="22"/>
              </w:rPr>
              <w:t>Strategic</w:t>
            </w: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Programme </w:t>
            </w: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>Director</w:t>
            </w:r>
          </w:p>
        </w:tc>
      </w:tr>
      <w:tr w:rsidR="000220F5" w:rsidRPr="005B3F08" w14:paraId="6D50019F" w14:textId="77777777" w:rsidTr="00A24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14"/>
          <w:jc w:val="center"/>
        </w:trPr>
        <w:tc>
          <w:tcPr>
            <w:tcW w:w="2014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2A68910" w14:textId="77777777" w:rsidR="000220F5" w:rsidRPr="005B3F08" w:rsidRDefault="000220F5" w:rsidP="000220F5">
            <w:pPr>
              <w:spacing w:before="4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>Grade</w:t>
            </w:r>
          </w:p>
        </w:tc>
        <w:tc>
          <w:tcPr>
            <w:tcW w:w="77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</w:tcPr>
          <w:p w14:paraId="49E4E5C8" w14:textId="0310B9B4" w:rsidR="000220F5" w:rsidRPr="00235368" w:rsidRDefault="006B4556" w:rsidP="000220F5">
            <w:pPr>
              <w:spacing w:before="40"/>
              <w:jc w:val="left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color w:val="002060"/>
                <w:sz w:val="22"/>
                <w:szCs w:val="22"/>
              </w:rPr>
              <w:t>C</w:t>
            </w:r>
            <w:r w:rsidR="00761BA3">
              <w:rPr>
                <w:rFonts w:ascii="Arial" w:hAnsi="Arial" w:cs="Arial"/>
                <w:color w:val="002060"/>
                <w:sz w:val="22"/>
                <w:szCs w:val="22"/>
              </w:rPr>
              <w:t xml:space="preserve">hief </w:t>
            </w:r>
            <w:r>
              <w:rPr>
                <w:rFonts w:ascii="Arial" w:hAnsi="Arial" w:cs="Arial"/>
                <w:color w:val="002060"/>
                <w:sz w:val="22"/>
                <w:szCs w:val="22"/>
              </w:rPr>
              <w:t>Sup</w:t>
            </w:r>
            <w:r w:rsidR="00761BA3">
              <w:rPr>
                <w:rFonts w:ascii="Arial" w:hAnsi="Arial" w:cs="Arial"/>
                <w:color w:val="002060"/>
                <w:sz w:val="22"/>
                <w:szCs w:val="22"/>
              </w:rPr>
              <w:t>erin</w:t>
            </w:r>
            <w:r>
              <w:rPr>
                <w:rFonts w:ascii="Arial" w:hAnsi="Arial" w:cs="Arial"/>
                <w:color w:val="002060"/>
                <w:sz w:val="22"/>
                <w:szCs w:val="22"/>
              </w:rPr>
              <w:t>t</w:t>
            </w:r>
            <w:r w:rsidR="00761BA3">
              <w:rPr>
                <w:rFonts w:ascii="Arial" w:hAnsi="Arial" w:cs="Arial"/>
                <w:color w:val="002060"/>
                <w:sz w:val="22"/>
                <w:szCs w:val="22"/>
              </w:rPr>
              <w:t>endent</w:t>
            </w:r>
            <w:r w:rsidR="00933B1A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="00933B1A" w:rsidRPr="00E96430">
              <w:rPr>
                <w:rFonts w:ascii="Arial" w:hAnsi="Arial" w:cs="Arial"/>
                <w:color w:val="002060"/>
                <w:sz w:val="22"/>
                <w:szCs w:val="22"/>
              </w:rPr>
              <w:t>(</w:t>
            </w:r>
            <w:r w:rsidR="004654B4" w:rsidRPr="00E96430">
              <w:rPr>
                <w:rFonts w:ascii="Arial" w:hAnsi="Arial" w:cs="Arial"/>
                <w:color w:val="002060"/>
                <w:sz w:val="22"/>
                <w:szCs w:val="22"/>
              </w:rPr>
              <w:t xml:space="preserve">or </w:t>
            </w:r>
            <w:r w:rsidR="00E96430" w:rsidRPr="00E96430">
              <w:rPr>
                <w:rFonts w:ascii="Arial" w:hAnsi="Arial" w:cs="Arial"/>
                <w:color w:val="002060"/>
                <w:sz w:val="22"/>
                <w:szCs w:val="22"/>
              </w:rPr>
              <w:t xml:space="preserve">temporary </w:t>
            </w:r>
            <w:r w:rsidR="004654B4" w:rsidRPr="00E96430">
              <w:rPr>
                <w:rFonts w:ascii="Arial" w:hAnsi="Arial" w:cs="Arial"/>
                <w:color w:val="002060"/>
                <w:sz w:val="22"/>
                <w:szCs w:val="22"/>
              </w:rPr>
              <w:t>Supt on prom</w:t>
            </w:r>
            <w:r w:rsidR="001524F3" w:rsidRPr="00E96430">
              <w:rPr>
                <w:rFonts w:ascii="Arial" w:hAnsi="Arial" w:cs="Arial"/>
                <w:color w:val="002060"/>
                <w:sz w:val="22"/>
                <w:szCs w:val="22"/>
              </w:rPr>
              <w:t>otion)</w:t>
            </w:r>
          </w:p>
        </w:tc>
      </w:tr>
      <w:tr w:rsidR="000220F5" w:rsidRPr="005B3F08" w14:paraId="3D22AC72" w14:textId="77777777" w:rsidTr="00A24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14"/>
          <w:jc w:val="center"/>
        </w:trPr>
        <w:tc>
          <w:tcPr>
            <w:tcW w:w="2014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315B2B0C" w14:textId="77777777" w:rsidR="000220F5" w:rsidRPr="005B3F08" w:rsidRDefault="000220F5" w:rsidP="000220F5">
            <w:pPr>
              <w:spacing w:before="4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>Vetting Level</w:t>
            </w:r>
          </w:p>
        </w:tc>
        <w:tc>
          <w:tcPr>
            <w:tcW w:w="77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</w:tcPr>
          <w:p w14:paraId="118F2F9F" w14:textId="73A27352" w:rsidR="000220F5" w:rsidRPr="006266DE" w:rsidRDefault="00E96430" w:rsidP="000220F5">
            <w:pPr>
              <w:spacing w:before="4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96430">
              <w:rPr>
                <w:rFonts w:ascii="Arial" w:hAnsi="Arial" w:cs="Arial"/>
                <w:color w:val="002060"/>
                <w:sz w:val="22"/>
                <w:szCs w:val="22"/>
              </w:rPr>
              <w:t>CTC</w:t>
            </w:r>
          </w:p>
        </w:tc>
      </w:tr>
      <w:tr w:rsidR="000220F5" w:rsidRPr="005B3F08" w14:paraId="2E110811" w14:textId="77777777" w:rsidTr="00250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90"/>
          <w:jc w:val="center"/>
        </w:trPr>
        <w:tc>
          <w:tcPr>
            <w:tcW w:w="2014" w:type="dxa"/>
            <w:tcBorders>
              <w:top w:val="single" w:sz="4" w:space="0" w:color="C0C0C0"/>
              <w:left w:val="single" w:sz="12" w:space="0" w:color="auto"/>
              <w:bottom w:val="single" w:sz="12" w:space="0" w:color="auto"/>
              <w:right w:val="single" w:sz="4" w:space="0" w:color="C0C0C0"/>
            </w:tcBorders>
            <w:shd w:val="clear" w:color="auto" w:fill="E6E6E6"/>
            <w:vAlign w:val="center"/>
          </w:tcPr>
          <w:p w14:paraId="763E6867" w14:textId="77777777" w:rsidR="000220F5" w:rsidRPr="005B3F08" w:rsidRDefault="000220F5" w:rsidP="000220F5">
            <w:pPr>
              <w:spacing w:before="40"/>
              <w:rPr>
                <w:rFonts w:asciiTheme="minorHAnsi" w:hAnsiTheme="minorHAnsi" w:cstheme="minorHAnsi"/>
                <w:b/>
                <w:szCs w:val="24"/>
              </w:rPr>
            </w:pPr>
            <w:r w:rsidRPr="005B3F08">
              <w:rPr>
                <w:rFonts w:asciiTheme="minorHAnsi" w:hAnsiTheme="minorHAnsi" w:cstheme="minorHAnsi"/>
                <w:b/>
                <w:szCs w:val="24"/>
              </w:rPr>
              <w:t>Location</w:t>
            </w:r>
          </w:p>
        </w:tc>
        <w:tc>
          <w:tcPr>
            <w:tcW w:w="7767" w:type="dxa"/>
            <w:tcBorders>
              <w:top w:val="single" w:sz="4" w:space="0" w:color="C0C0C0"/>
              <w:left w:val="single" w:sz="4" w:space="0" w:color="C0C0C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83333" w14:textId="63FE14E0" w:rsidR="008C6398" w:rsidRPr="00235368" w:rsidRDefault="008C6398" w:rsidP="00650F32">
            <w:pPr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>This is a hybrid role working from home</w:t>
            </w:r>
            <w:r w:rsidR="00F87D47" w:rsidRPr="00235368">
              <w:rPr>
                <w:rFonts w:ascii="Arial" w:hAnsi="Arial" w:cs="Arial"/>
                <w:color w:val="002060"/>
                <w:sz w:val="22"/>
                <w:szCs w:val="22"/>
              </w:rPr>
              <w:t>.</w:t>
            </w:r>
            <w:r w:rsidR="00B82EB8" w:rsidRPr="00235368">
              <w:rPr>
                <w:rFonts w:ascii="Arial" w:hAnsi="Arial" w:cs="Arial"/>
                <w:color w:val="002060"/>
                <w:sz w:val="22"/>
                <w:szCs w:val="22"/>
              </w:rPr>
              <w:t xml:space="preserve">  </w:t>
            </w:r>
            <w:r w:rsidRPr="00235368">
              <w:rPr>
                <w:rFonts w:ascii="Arial" w:hAnsi="Arial" w:cs="Arial"/>
                <w:color w:val="002060"/>
                <w:sz w:val="22"/>
                <w:szCs w:val="22"/>
              </w:rPr>
              <w:t>This is a national role and there will be a requirement to attend meetings in locations throughout the UK.</w:t>
            </w:r>
          </w:p>
        </w:tc>
      </w:tr>
    </w:tbl>
    <w:p w14:paraId="4C196CA4" w14:textId="1340DDF8" w:rsidR="00A66A7C" w:rsidRDefault="00A66A7C">
      <w:pPr>
        <w:rPr>
          <w:rFonts w:asciiTheme="minorHAnsi" w:hAnsiTheme="minorHAnsi" w:cstheme="minorHAnsi"/>
          <w:szCs w:val="24"/>
        </w:rPr>
      </w:pPr>
    </w:p>
    <w:p w14:paraId="7D5554F4" w14:textId="77777777" w:rsidR="005B3F08" w:rsidRPr="005B3F08" w:rsidRDefault="005B3F08">
      <w:pPr>
        <w:rPr>
          <w:rFonts w:asciiTheme="minorHAnsi" w:hAnsiTheme="minorHAnsi" w:cstheme="minorHAnsi"/>
          <w:szCs w:val="24"/>
        </w:rPr>
      </w:pP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66A7C" w:rsidRPr="005B3F08" w14:paraId="1CDD7355" w14:textId="77777777" w:rsidTr="00FA73F0">
        <w:trPr>
          <w:trHeight w:val="20"/>
        </w:trPr>
        <w:tc>
          <w:tcPr>
            <w:tcW w:w="9781" w:type="dxa"/>
            <w:shd w:val="clear" w:color="auto" w:fill="000080"/>
            <w:vAlign w:val="center"/>
          </w:tcPr>
          <w:p w14:paraId="06699DF5" w14:textId="77777777" w:rsidR="00A66A7C" w:rsidRPr="005B3F08" w:rsidRDefault="00A66A7C" w:rsidP="00A66A7C">
            <w:pPr>
              <w:spacing w:before="40" w:after="40"/>
              <w:jc w:val="left"/>
              <w:rPr>
                <w:rFonts w:asciiTheme="minorHAnsi" w:hAnsiTheme="minorHAnsi" w:cstheme="minorHAnsi"/>
                <w:szCs w:val="24"/>
              </w:rPr>
            </w:pPr>
            <w:r w:rsidRPr="005B3F08">
              <w:rPr>
                <w:rFonts w:asciiTheme="minorHAnsi" w:hAnsiTheme="minorHAnsi" w:cstheme="minorHAnsi"/>
                <w:szCs w:val="24"/>
              </w:rPr>
              <w:br w:type="page"/>
            </w:r>
            <w:r w:rsidRPr="005B3F08">
              <w:rPr>
                <w:rFonts w:asciiTheme="minorHAnsi" w:hAnsiTheme="minorHAnsi" w:cstheme="minorHAnsi"/>
                <w:b/>
                <w:szCs w:val="24"/>
              </w:rPr>
              <w:t>2. Organisation Chart</w:t>
            </w:r>
          </w:p>
        </w:tc>
      </w:tr>
      <w:tr w:rsidR="00E66009" w:rsidRPr="005B3F08" w14:paraId="7F760DFA" w14:textId="77777777" w:rsidTr="00FA73F0">
        <w:trPr>
          <w:trHeight w:val="20"/>
        </w:trPr>
        <w:tc>
          <w:tcPr>
            <w:tcW w:w="9781" w:type="dxa"/>
            <w:tcBorders>
              <w:top w:val="single" w:sz="4" w:space="0" w:color="C0C0C0"/>
            </w:tcBorders>
            <w:shd w:val="clear" w:color="auto" w:fill="auto"/>
          </w:tcPr>
          <w:p w14:paraId="7A09A2CF" w14:textId="2FEEF75C" w:rsidR="00E66009" w:rsidRPr="005B3F08" w:rsidRDefault="00E66009" w:rsidP="00E66009">
            <w:pPr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</w:p>
          <w:p w14:paraId="5EB7D01D" w14:textId="77777777" w:rsidR="00E66009" w:rsidRPr="005B3F08" w:rsidRDefault="00E66009" w:rsidP="00E66009">
            <w:pPr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</w:p>
          <w:p w14:paraId="72D667AC" w14:textId="5D5395D8" w:rsidR="00E66009" w:rsidRPr="006266DE" w:rsidRDefault="006266DE" w:rsidP="00E66009">
            <w:pPr>
              <w:tabs>
                <w:tab w:val="left" w:pos="10500"/>
                <w:tab w:val="left" w:pos="11055"/>
              </w:tabs>
              <w:snapToGrid w:val="0"/>
              <w:jc w:val="center"/>
              <w:rPr>
                <w:rFonts w:asciiTheme="minorHAnsi" w:hAnsiTheme="minorHAnsi" w:cstheme="minorHAnsi"/>
                <w:color w:val="FF0000"/>
                <w:szCs w:val="24"/>
                <w:highlight w:val="yellow"/>
              </w:rPr>
            </w:pPr>
            <w:r w:rsidRPr="006266DE">
              <w:rPr>
                <w:rFonts w:asciiTheme="minorHAnsi" w:hAnsiTheme="minorHAnsi" w:cstheme="minorHAnsi"/>
                <w:color w:val="FF0000"/>
                <w:szCs w:val="24"/>
                <w:highlight w:val="yellow"/>
              </w:rPr>
              <w:t>To Follow</w:t>
            </w:r>
          </w:p>
          <w:p w14:paraId="2654216E" w14:textId="77777777" w:rsidR="00E66009" w:rsidRPr="005B3F08" w:rsidRDefault="00E66009" w:rsidP="00E66009">
            <w:pPr>
              <w:tabs>
                <w:tab w:val="left" w:pos="10500"/>
                <w:tab w:val="left" w:pos="11055"/>
              </w:tabs>
              <w:snapToGrid w:val="0"/>
              <w:jc w:val="center"/>
              <w:rPr>
                <w:rFonts w:asciiTheme="minorHAnsi" w:hAnsiTheme="minorHAnsi" w:cstheme="minorHAnsi"/>
                <w:color w:val="000000"/>
                <w:szCs w:val="24"/>
                <w:highlight w:val="yellow"/>
              </w:rPr>
            </w:pPr>
          </w:p>
          <w:p w14:paraId="6FC1F8E3" w14:textId="66C26B9B" w:rsidR="00E66009" w:rsidRPr="005B3F08" w:rsidRDefault="00E66009" w:rsidP="00E66009">
            <w:pPr>
              <w:tabs>
                <w:tab w:val="left" w:pos="2025"/>
              </w:tabs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5553C29" w14:textId="77777777" w:rsidR="002060C2" w:rsidRDefault="002060C2" w:rsidP="009A2C0A">
      <w:pPr>
        <w:rPr>
          <w:rFonts w:asciiTheme="minorHAnsi" w:hAnsiTheme="minorHAnsi" w:cstheme="minorHAnsi"/>
          <w:szCs w:val="24"/>
        </w:rPr>
      </w:pPr>
    </w:p>
    <w:p w14:paraId="7603D914" w14:textId="77777777" w:rsidR="005B3F08" w:rsidRPr="005B3F08" w:rsidRDefault="005B3F08" w:rsidP="009A2C0A">
      <w:pPr>
        <w:rPr>
          <w:rFonts w:asciiTheme="minorHAnsi" w:hAnsiTheme="minorHAnsi" w:cstheme="minorHAnsi"/>
          <w:szCs w:val="24"/>
        </w:rPr>
      </w:pPr>
    </w:p>
    <w:p w14:paraId="0B639EF4" w14:textId="77777777" w:rsidR="008A5B8A" w:rsidRDefault="008A5B8A" w:rsidP="00ED458D">
      <w:pPr>
        <w:spacing w:before="40" w:after="40"/>
        <w:jc w:val="left"/>
        <w:rPr>
          <w:rFonts w:asciiTheme="minorHAnsi" w:hAnsiTheme="minorHAnsi" w:cstheme="minorHAnsi"/>
          <w:b/>
          <w:szCs w:val="24"/>
        </w:rPr>
        <w:sectPr w:rsidR="008A5B8A" w:rsidSect="00FA73F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276" w:right="1152" w:bottom="720" w:left="1152" w:header="706" w:footer="432" w:gutter="0"/>
          <w:paperSrc w:first="1" w:other="1"/>
          <w:cols w:space="720"/>
        </w:sectPr>
      </w:pPr>
    </w:p>
    <w:tbl>
      <w:tblPr>
        <w:tblW w:w="980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0"/>
      </w:tblGrid>
      <w:tr w:rsidR="00FA73F0" w:rsidRPr="005B3F08" w14:paraId="73D9ABBB" w14:textId="77777777" w:rsidTr="00FA73F0">
        <w:trPr>
          <w:trHeight w:val="20"/>
        </w:trPr>
        <w:tc>
          <w:tcPr>
            <w:tcW w:w="9800" w:type="dxa"/>
            <w:shd w:val="clear" w:color="auto" w:fill="000080"/>
            <w:vAlign w:val="center"/>
          </w:tcPr>
          <w:p w14:paraId="4A31CEDC" w14:textId="54189BB5" w:rsidR="00FA73F0" w:rsidRPr="001551CE" w:rsidRDefault="00401398" w:rsidP="00ED458D">
            <w:pPr>
              <w:spacing w:before="40" w:after="4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lastRenderedPageBreak/>
              <w:t>3</w:t>
            </w:r>
            <w:r w:rsidR="00FA73F0" w:rsidRPr="001551CE">
              <w:rPr>
                <w:rFonts w:asciiTheme="minorHAnsi" w:hAnsiTheme="minorHAnsi" w:cstheme="minorHAnsi"/>
                <w:b/>
                <w:szCs w:val="24"/>
              </w:rPr>
              <w:t>. Job Purpose</w:t>
            </w:r>
          </w:p>
        </w:tc>
      </w:tr>
      <w:tr w:rsidR="00FA73F0" w:rsidRPr="005B3F08" w14:paraId="00C96EFE" w14:textId="77777777" w:rsidTr="00FA73F0">
        <w:trPr>
          <w:trHeight w:val="20"/>
        </w:trPr>
        <w:tc>
          <w:tcPr>
            <w:tcW w:w="9800" w:type="dxa"/>
            <w:tcBorders>
              <w:top w:val="single" w:sz="4" w:space="0" w:color="C0C0C0"/>
            </w:tcBorders>
          </w:tcPr>
          <w:p w14:paraId="558100CE" w14:textId="2BC65AA3" w:rsidR="0009688B" w:rsidRPr="001551CE" w:rsidRDefault="00704DE3" w:rsidP="00B95E03">
            <w:p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Lead the roll out of the </w:t>
            </w:r>
            <w:r w:rsidR="00BC3D99" w:rsidRPr="001551CE">
              <w:rPr>
                <w:rFonts w:ascii="Arial" w:hAnsi="Arial" w:cs="Arial"/>
                <w:sz w:val="22"/>
                <w:szCs w:val="22"/>
              </w:rPr>
              <w:t xml:space="preserve">National Operating Model for Operation Soteria Bluestone </w:t>
            </w:r>
            <w:r w:rsidR="00E9699D" w:rsidRPr="001551CE">
              <w:rPr>
                <w:rFonts w:ascii="Arial" w:hAnsi="Arial" w:cs="Arial"/>
                <w:sz w:val="22"/>
                <w:szCs w:val="22"/>
              </w:rPr>
              <w:t>across all Home Office force</w:t>
            </w:r>
            <w:r w:rsidR="002C6949" w:rsidRPr="001551CE">
              <w:rPr>
                <w:rFonts w:ascii="Arial" w:hAnsi="Arial" w:cs="Arial"/>
                <w:sz w:val="22"/>
                <w:szCs w:val="22"/>
              </w:rPr>
              <w:t>s</w:t>
            </w:r>
            <w:r w:rsidR="00353EE9" w:rsidRPr="001551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027BE" w:rsidRPr="001551CE">
              <w:rPr>
                <w:rFonts w:ascii="Arial" w:hAnsi="Arial" w:cs="Arial"/>
                <w:sz w:val="22"/>
                <w:szCs w:val="22"/>
              </w:rPr>
              <w:t xml:space="preserve">working with the Programme Management team to ensure all </w:t>
            </w:r>
            <w:r w:rsidR="00353EE9" w:rsidRPr="001551CE">
              <w:rPr>
                <w:rFonts w:ascii="Arial" w:hAnsi="Arial" w:cs="Arial"/>
                <w:sz w:val="22"/>
                <w:szCs w:val="22"/>
              </w:rPr>
              <w:t>r</w:t>
            </w:r>
            <w:r w:rsidR="0009688B" w:rsidRPr="001551CE">
              <w:rPr>
                <w:rFonts w:ascii="Arial" w:hAnsi="Arial" w:cs="Arial"/>
                <w:sz w:val="22"/>
                <w:szCs w:val="22"/>
              </w:rPr>
              <w:t xml:space="preserve">isks and interdependencies </w:t>
            </w:r>
            <w:r w:rsidR="002C6949" w:rsidRPr="001551CE">
              <w:rPr>
                <w:rFonts w:ascii="Arial" w:hAnsi="Arial" w:cs="Arial"/>
                <w:sz w:val="22"/>
                <w:szCs w:val="22"/>
              </w:rPr>
              <w:t xml:space="preserve">are identified and managed </w:t>
            </w:r>
            <w:r w:rsidR="000E4DAD" w:rsidRPr="001551CE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9688B" w:rsidRPr="001551CE">
              <w:rPr>
                <w:rFonts w:ascii="Arial" w:hAnsi="Arial" w:cs="Arial"/>
                <w:sz w:val="22"/>
                <w:szCs w:val="22"/>
              </w:rPr>
              <w:t>ensur</w:t>
            </w:r>
            <w:r w:rsidR="000E4DAD" w:rsidRPr="001551CE">
              <w:rPr>
                <w:rFonts w:ascii="Arial" w:hAnsi="Arial" w:cs="Arial"/>
                <w:sz w:val="22"/>
                <w:szCs w:val="22"/>
              </w:rPr>
              <w:t>e</w:t>
            </w:r>
            <w:r w:rsidR="0009688B" w:rsidRPr="001551CE">
              <w:rPr>
                <w:rFonts w:ascii="Arial" w:hAnsi="Arial" w:cs="Arial"/>
                <w:sz w:val="22"/>
                <w:szCs w:val="22"/>
              </w:rPr>
              <w:t xml:space="preserve"> the programme </w:t>
            </w:r>
            <w:r w:rsidR="002F1E2F" w:rsidRPr="001551CE">
              <w:rPr>
                <w:rFonts w:ascii="Arial" w:hAnsi="Arial" w:cs="Arial"/>
                <w:sz w:val="22"/>
                <w:szCs w:val="22"/>
              </w:rPr>
              <w:t>is</w:t>
            </w:r>
            <w:r w:rsidR="0009688B" w:rsidRPr="001551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6949" w:rsidRPr="001551CE">
              <w:rPr>
                <w:rFonts w:ascii="Arial" w:hAnsi="Arial" w:cs="Arial"/>
                <w:sz w:val="22"/>
                <w:szCs w:val="22"/>
              </w:rPr>
              <w:t>rolled out</w:t>
            </w:r>
            <w:r w:rsidR="0009688B" w:rsidRPr="001551CE">
              <w:rPr>
                <w:rFonts w:ascii="Arial" w:hAnsi="Arial" w:cs="Arial"/>
                <w:sz w:val="22"/>
                <w:szCs w:val="22"/>
              </w:rPr>
              <w:t xml:space="preserve"> successfully.</w:t>
            </w:r>
          </w:p>
          <w:p w14:paraId="5A5BEB95" w14:textId="77777777" w:rsidR="0009688B" w:rsidRPr="001551CE" w:rsidRDefault="0009688B" w:rsidP="00B95E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14DB0E" w14:textId="1ED5CCD3" w:rsidR="00B95E03" w:rsidRPr="001551CE" w:rsidRDefault="00B95E03" w:rsidP="00B95E03">
            <w:p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This will require coordination across </w:t>
            </w:r>
            <w:r w:rsidR="00FA0C6F" w:rsidRPr="001551CE">
              <w:rPr>
                <w:rFonts w:ascii="Arial" w:hAnsi="Arial" w:cs="Arial"/>
                <w:sz w:val="22"/>
                <w:szCs w:val="22"/>
              </w:rPr>
              <w:t>several agencies</w:t>
            </w:r>
            <w:r w:rsidR="008A6D7E" w:rsidRPr="001551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551CE">
              <w:rPr>
                <w:rFonts w:ascii="Arial" w:hAnsi="Arial" w:cs="Arial"/>
                <w:sz w:val="22"/>
                <w:szCs w:val="22"/>
              </w:rPr>
              <w:t>working across complex structures and building effective relationships with Government departments and third sector stakeholders.</w:t>
            </w:r>
          </w:p>
          <w:p w14:paraId="69246D78" w14:textId="77777777" w:rsidR="00B95E03" w:rsidRPr="001551CE" w:rsidRDefault="00B95E03" w:rsidP="00B95E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9FA402" w14:textId="77777777" w:rsidR="00FA73F0" w:rsidRPr="001551CE" w:rsidRDefault="00B95E03" w:rsidP="00B95E03">
            <w:p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Putting the victim at the centre of all work developed is vital in rebuilding trust and confidence and the role holder should be skilled in ensuring this happens.</w:t>
            </w:r>
          </w:p>
          <w:p w14:paraId="59C385DD" w14:textId="623C6734" w:rsidR="001E373F" w:rsidRPr="001551CE" w:rsidRDefault="001E373F" w:rsidP="00B95E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502E60" w14:textId="0BA33E7C" w:rsidR="00363A25" w:rsidRPr="001551CE" w:rsidRDefault="00363A25" w:rsidP="00B95E03">
            <w:p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Key Priorities:</w:t>
            </w:r>
          </w:p>
          <w:p w14:paraId="356B973D" w14:textId="12DF44A1" w:rsidR="0084349B" w:rsidRPr="001551CE" w:rsidRDefault="00636764" w:rsidP="002445E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Working with the Programme Manager, d</w:t>
            </w:r>
            <w:r w:rsidR="00702E53" w:rsidRPr="001551CE">
              <w:rPr>
                <w:rFonts w:ascii="Arial" w:hAnsi="Arial" w:cs="Arial"/>
                <w:sz w:val="22"/>
                <w:szCs w:val="22"/>
              </w:rPr>
              <w:t xml:space="preserve">evelop and implement </w:t>
            </w:r>
            <w:r w:rsidR="00E91103" w:rsidRPr="001551CE">
              <w:rPr>
                <w:rFonts w:ascii="Arial" w:hAnsi="Arial" w:cs="Arial"/>
                <w:sz w:val="22"/>
                <w:szCs w:val="22"/>
              </w:rPr>
              <w:t xml:space="preserve">a plan to </w:t>
            </w:r>
            <w:r w:rsidR="00775F7F" w:rsidRPr="001551CE">
              <w:rPr>
                <w:rFonts w:ascii="Arial" w:hAnsi="Arial" w:cs="Arial"/>
                <w:sz w:val="22"/>
                <w:szCs w:val="22"/>
              </w:rPr>
              <w:t>support</w:t>
            </w:r>
            <w:r w:rsidR="0084349B" w:rsidRPr="001551CE">
              <w:rPr>
                <w:rFonts w:ascii="Arial" w:hAnsi="Arial" w:cs="Arial"/>
                <w:sz w:val="22"/>
                <w:szCs w:val="22"/>
              </w:rPr>
              <w:t xml:space="preserve"> forces to successfully realise the benefits of the OSB programme</w:t>
            </w:r>
            <w:r w:rsidR="008D55C7" w:rsidRPr="001551CE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A57F39" w:rsidRPr="001551CE">
              <w:rPr>
                <w:rFonts w:ascii="Arial" w:hAnsi="Arial" w:cs="Arial"/>
                <w:sz w:val="22"/>
                <w:szCs w:val="22"/>
              </w:rPr>
              <w:t>provide a local fit but also encourage consistency</w:t>
            </w:r>
          </w:p>
          <w:p w14:paraId="0ED7C2F6" w14:textId="7C0EA02B" w:rsidR="003255B8" w:rsidRPr="001551CE" w:rsidRDefault="003255B8" w:rsidP="002445E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Work with </w:t>
            </w:r>
            <w:r w:rsidR="00A05385" w:rsidRPr="001551CE">
              <w:rPr>
                <w:rFonts w:ascii="Arial" w:hAnsi="Arial" w:cs="Arial"/>
                <w:sz w:val="22"/>
                <w:szCs w:val="22"/>
              </w:rPr>
              <w:t xml:space="preserve">peers in </w:t>
            </w:r>
            <w:r w:rsidRPr="001551CE">
              <w:rPr>
                <w:rFonts w:ascii="Arial" w:hAnsi="Arial" w:cs="Arial"/>
                <w:sz w:val="22"/>
                <w:szCs w:val="22"/>
              </w:rPr>
              <w:t xml:space="preserve">the College of Policing to </w:t>
            </w:r>
            <w:r w:rsidR="00CF1F69" w:rsidRPr="001551CE">
              <w:rPr>
                <w:rFonts w:ascii="Arial" w:hAnsi="Arial" w:cs="Arial"/>
                <w:sz w:val="22"/>
                <w:szCs w:val="22"/>
              </w:rPr>
              <w:t xml:space="preserve">help </w:t>
            </w:r>
            <w:r w:rsidRPr="001551CE">
              <w:rPr>
                <w:rFonts w:ascii="Arial" w:hAnsi="Arial" w:cs="Arial"/>
                <w:sz w:val="22"/>
                <w:szCs w:val="22"/>
              </w:rPr>
              <w:t xml:space="preserve">ensure they are meeting </w:t>
            </w:r>
            <w:r w:rsidR="00964ABB" w:rsidRPr="001551CE">
              <w:rPr>
                <w:rFonts w:ascii="Arial" w:hAnsi="Arial" w:cs="Arial"/>
                <w:sz w:val="22"/>
                <w:szCs w:val="22"/>
              </w:rPr>
              <w:t>the needs of forces</w:t>
            </w:r>
          </w:p>
          <w:p w14:paraId="5BA33D11" w14:textId="0B1C0327" w:rsidR="00363A25" w:rsidRPr="001551CE" w:rsidRDefault="009978E5" w:rsidP="00363A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Manage </w:t>
            </w:r>
            <w:r w:rsidR="004143B0" w:rsidRPr="001551CE">
              <w:rPr>
                <w:rFonts w:ascii="Arial" w:hAnsi="Arial" w:cs="Arial"/>
                <w:sz w:val="22"/>
                <w:szCs w:val="22"/>
              </w:rPr>
              <w:t>team members in line with the Code of Conduct</w:t>
            </w:r>
            <w:r w:rsidR="00BA39A3" w:rsidRPr="001551CE">
              <w:rPr>
                <w:rFonts w:ascii="Arial" w:hAnsi="Arial" w:cs="Arial"/>
                <w:sz w:val="22"/>
                <w:szCs w:val="22"/>
              </w:rPr>
              <w:t xml:space="preserve">, promoting a positive </w:t>
            </w:r>
            <w:r w:rsidR="00695383" w:rsidRPr="001551CE">
              <w:rPr>
                <w:rFonts w:ascii="Arial" w:hAnsi="Arial" w:cs="Arial"/>
                <w:sz w:val="22"/>
                <w:szCs w:val="22"/>
              </w:rPr>
              <w:t xml:space="preserve">environment </w:t>
            </w:r>
            <w:r w:rsidR="00FF7E6F" w:rsidRPr="001551CE">
              <w:rPr>
                <w:rFonts w:ascii="Arial" w:hAnsi="Arial" w:cs="Arial"/>
                <w:sz w:val="22"/>
                <w:szCs w:val="22"/>
              </w:rPr>
              <w:t>that fosters an inclusive</w:t>
            </w:r>
            <w:r w:rsidR="00695383" w:rsidRPr="001551CE">
              <w:rPr>
                <w:rFonts w:ascii="Arial" w:hAnsi="Arial" w:cs="Arial"/>
                <w:sz w:val="22"/>
                <w:szCs w:val="22"/>
              </w:rPr>
              <w:t xml:space="preserve"> culture</w:t>
            </w:r>
            <w:r w:rsidR="005148AF" w:rsidRPr="001551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202FE" w:rsidRPr="001551CE">
              <w:rPr>
                <w:rFonts w:ascii="Arial" w:hAnsi="Arial" w:cs="Arial"/>
                <w:sz w:val="22"/>
                <w:szCs w:val="22"/>
              </w:rPr>
              <w:t xml:space="preserve">including appraisal, development and performance of staff, ensuring they have the skills, knowledge, </w:t>
            </w:r>
            <w:r w:rsidR="00CA4870" w:rsidRPr="001551CE">
              <w:rPr>
                <w:rFonts w:ascii="Arial" w:hAnsi="Arial" w:cs="Arial"/>
                <w:sz w:val="22"/>
                <w:szCs w:val="22"/>
              </w:rPr>
              <w:t>behaviours</w:t>
            </w:r>
            <w:r w:rsidR="00D202FE" w:rsidRPr="001551CE">
              <w:rPr>
                <w:rFonts w:ascii="Arial" w:hAnsi="Arial" w:cs="Arial"/>
                <w:sz w:val="22"/>
                <w:szCs w:val="22"/>
              </w:rPr>
              <w:t xml:space="preserve"> and experience</w:t>
            </w:r>
            <w:r w:rsidR="00F96324" w:rsidRPr="001551CE">
              <w:rPr>
                <w:rFonts w:ascii="Arial" w:hAnsi="Arial" w:cs="Arial"/>
                <w:sz w:val="22"/>
                <w:szCs w:val="22"/>
              </w:rPr>
              <w:t xml:space="preserve"> to be productive in their roles and reach their full potential.</w:t>
            </w:r>
          </w:p>
          <w:p w14:paraId="4D834BB7" w14:textId="40FC7895" w:rsidR="00F96324" w:rsidRPr="001551CE" w:rsidRDefault="00F96324" w:rsidP="00363A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Manage relevant aspects of VAWG programme resourcing and budget management to ensure that programmes are kept on track and delivery is within the time, cost and quality tolerances.</w:t>
            </w:r>
          </w:p>
          <w:p w14:paraId="2A9842A3" w14:textId="77777777" w:rsidR="004C751B" w:rsidRPr="001551CE" w:rsidRDefault="004C751B" w:rsidP="00363A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Provide written and verbal updates to senior police leaders, senior government officials, Ministers and third sector stakeholders.</w:t>
            </w:r>
          </w:p>
          <w:p w14:paraId="510E2A7D" w14:textId="504447A8" w:rsidR="005C6EE9" w:rsidRPr="001551CE" w:rsidRDefault="00BB4F31" w:rsidP="005C6EE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Work with the strategic engagement lead </w:t>
            </w:r>
            <w:r w:rsidR="00B57A8F" w:rsidRPr="001551CE">
              <w:rPr>
                <w:rFonts w:ascii="Arial" w:hAnsi="Arial" w:cs="Arial"/>
                <w:sz w:val="22"/>
                <w:szCs w:val="22"/>
              </w:rPr>
              <w:t xml:space="preserve">supporting </w:t>
            </w:r>
            <w:r w:rsidR="00D839CF" w:rsidRPr="001551CE">
              <w:rPr>
                <w:rFonts w:ascii="Arial" w:hAnsi="Arial" w:cs="Arial"/>
                <w:sz w:val="22"/>
                <w:szCs w:val="22"/>
              </w:rPr>
              <w:t>a</w:t>
            </w:r>
            <w:r w:rsidR="00177AE6" w:rsidRPr="001551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7A8F" w:rsidRPr="001551CE">
              <w:rPr>
                <w:rFonts w:ascii="Arial" w:hAnsi="Arial" w:cs="Arial"/>
                <w:sz w:val="22"/>
                <w:szCs w:val="22"/>
              </w:rPr>
              <w:t>communicat</w:t>
            </w:r>
            <w:r w:rsidR="00D839CF" w:rsidRPr="001551CE">
              <w:rPr>
                <w:rFonts w:ascii="Arial" w:hAnsi="Arial" w:cs="Arial"/>
                <w:sz w:val="22"/>
                <w:szCs w:val="22"/>
              </w:rPr>
              <w:t>ion strategy</w:t>
            </w:r>
            <w:r w:rsidR="008761CF" w:rsidRPr="001551CE">
              <w:rPr>
                <w:rFonts w:ascii="Arial" w:hAnsi="Arial" w:cs="Arial"/>
                <w:sz w:val="22"/>
                <w:szCs w:val="22"/>
              </w:rPr>
              <w:t xml:space="preserve"> to build trust and confidence in the programme, NPCC</w:t>
            </w:r>
            <w:r w:rsidR="00B57A8F" w:rsidRPr="001551CE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8761CF" w:rsidRPr="001551CE">
              <w:rPr>
                <w:rFonts w:ascii="Arial" w:hAnsi="Arial" w:cs="Arial"/>
                <w:sz w:val="22"/>
                <w:szCs w:val="22"/>
              </w:rPr>
              <w:t xml:space="preserve"> College of Policing.</w:t>
            </w:r>
          </w:p>
          <w:p w14:paraId="29030147" w14:textId="77777777" w:rsidR="006408FB" w:rsidRPr="001551CE" w:rsidRDefault="006408FB" w:rsidP="005C6EE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>Deputise for the Programme Director</w:t>
            </w:r>
          </w:p>
          <w:p w14:paraId="6F46B870" w14:textId="36371F46" w:rsidR="006331F2" w:rsidRPr="001551CE" w:rsidRDefault="006331F2" w:rsidP="005C6EE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1551CE">
              <w:rPr>
                <w:rFonts w:ascii="Arial" w:hAnsi="Arial" w:cs="Arial"/>
                <w:sz w:val="22"/>
                <w:szCs w:val="22"/>
              </w:rPr>
              <w:t xml:space="preserve">Represent the OSB and VAWG programmes </w:t>
            </w:r>
            <w:r w:rsidR="008219AD" w:rsidRPr="001551CE">
              <w:rPr>
                <w:rFonts w:ascii="Arial" w:hAnsi="Arial" w:cs="Arial"/>
                <w:sz w:val="22"/>
                <w:szCs w:val="22"/>
              </w:rPr>
              <w:t>in all</w:t>
            </w:r>
            <w:r w:rsidR="00CA4870" w:rsidRPr="001551CE">
              <w:rPr>
                <w:rFonts w:ascii="Arial" w:hAnsi="Arial" w:cs="Arial"/>
                <w:sz w:val="22"/>
                <w:szCs w:val="22"/>
              </w:rPr>
              <w:t xml:space="preserve"> activities</w:t>
            </w:r>
          </w:p>
          <w:p w14:paraId="36F8C5CF" w14:textId="7BB79B3D" w:rsidR="008D55C7" w:rsidRPr="001551CE" w:rsidRDefault="008D55C7" w:rsidP="008D55C7">
            <w:pPr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</w:tr>
    </w:tbl>
    <w:p w14:paraId="58ADF636" w14:textId="77777777" w:rsidR="005B3F08" w:rsidRDefault="005B3F08" w:rsidP="009A2C0A">
      <w:pPr>
        <w:rPr>
          <w:rFonts w:asciiTheme="minorHAnsi" w:hAnsiTheme="minorHAnsi" w:cstheme="minorHAnsi"/>
          <w:szCs w:val="24"/>
        </w:rPr>
      </w:pPr>
    </w:p>
    <w:p w14:paraId="27E1DF99" w14:textId="77777777" w:rsidR="005B3F08" w:rsidRDefault="005B3F08" w:rsidP="009A2C0A">
      <w:pPr>
        <w:rPr>
          <w:rFonts w:asciiTheme="minorHAnsi" w:hAnsiTheme="minorHAnsi" w:cstheme="minorHAnsi"/>
          <w:szCs w:val="24"/>
        </w:rPr>
      </w:pPr>
    </w:p>
    <w:p w14:paraId="0EC94971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087B9C3F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09448225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7DE58B42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5B107052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627DA8BC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038AEF80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5C904E2C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3F1C01D9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2E4FB2AB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2C8663EA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20C9C091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08E1885D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59E7E138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4100C22D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30CE0A86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3DA75A98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5B934592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3AE5FDCE" w14:textId="77777777" w:rsidR="001551CE" w:rsidRDefault="001551CE" w:rsidP="009A2C0A">
      <w:pPr>
        <w:rPr>
          <w:rFonts w:asciiTheme="minorHAnsi" w:hAnsiTheme="minorHAnsi" w:cstheme="minorHAnsi"/>
          <w:szCs w:val="24"/>
        </w:rPr>
      </w:pPr>
    </w:p>
    <w:p w14:paraId="45BDAF9F" w14:textId="77777777" w:rsidR="001551CE" w:rsidRPr="005B3F08" w:rsidRDefault="001551CE" w:rsidP="009A2C0A">
      <w:pPr>
        <w:rPr>
          <w:rFonts w:asciiTheme="minorHAnsi" w:hAnsiTheme="minorHAnsi" w:cstheme="minorHAnsi"/>
          <w:szCs w:val="24"/>
        </w:rPr>
      </w:pPr>
    </w:p>
    <w:tbl>
      <w:tblPr>
        <w:tblW w:w="980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1"/>
        <w:gridCol w:w="49"/>
      </w:tblGrid>
      <w:tr w:rsidR="00FA73F0" w:rsidRPr="005B3F08" w14:paraId="6DE87AAC" w14:textId="77777777" w:rsidTr="00FA73F0">
        <w:trPr>
          <w:trHeight w:val="20"/>
        </w:trPr>
        <w:tc>
          <w:tcPr>
            <w:tcW w:w="9800" w:type="dxa"/>
            <w:gridSpan w:val="2"/>
            <w:shd w:val="clear" w:color="auto" w:fill="000080"/>
            <w:vAlign w:val="center"/>
          </w:tcPr>
          <w:p w14:paraId="3394C8CF" w14:textId="3D7F8AFA" w:rsidR="00FA73F0" w:rsidRPr="005B3F08" w:rsidRDefault="00401398" w:rsidP="00ED458D">
            <w:pPr>
              <w:spacing w:before="40" w:after="4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lastRenderedPageBreak/>
              <w:t>4</w:t>
            </w:r>
            <w:r w:rsidR="00FA73F0" w:rsidRPr="005B3F08">
              <w:rPr>
                <w:rFonts w:asciiTheme="minorHAnsi" w:hAnsiTheme="minorHAnsi" w:cstheme="minorHAnsi"/>
                <w:b/>
                <w:szCs w:val="24"/>
              </w:rPr>
              <w:t>. Knowledge, Skills and Experience</w:t>
            </w:r>
          </w:p>
        </w:tc>
      </w:tr>
      <w:tr w:rsidR="008A223E" w:rsidRPr="005B3F08" w14:paraId="0CFB81E8" w14:textId="77777777" w:rsidTr="00B804E9">
        <w:trPr>
          <w:gridAfter w:val="1"/>
          <w:wAfter w:w="49" w:type="dxa"/>
          <w:trHeight w:val="6180"/>
        </w:trPr>
        <w:tc>
          <w:tcPr>
            <w:tcW w:w="9751" w:type="dxa"/>
            <w:tcBorders>
              <w:top w:val="single" w:sz="4" w:space="0" w:color="C0C0C0"/>
            </w:tcBorders>
          </w:tcPr>
          <w:p w14:paraId="0D8CD49E" w14:textId="77D90A0F" w:rsidR="00E14B41" w:rsidRPr="00A63D42" w:rsidRDefault="00E14B41" w:rsidP="00E14B4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3D42">
              <w:rPr>
                <w:rFonts w:ascii="Arial" w:hAnsi="Arial" w:cs="Arial"/>
                <w:b/>
                <w:bCs/>
                <w:sz w:val="22"/>
                <w:szCs w:val="22"/>
              </w:rPr>
              <w:t>Knowledge</w:t>
            </w:r>
            <w:r w:rsidR="00A63D4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F925F6F" w14:textId="40C29C56" w:rsidR="00E14B41" w:rsidRDefault="00E14B41" w:rsidP="0063255F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D3C22">
              <w:rPr>
                <w:rFonts w:ascii="Arial" w:hAnsi="Arial" w:cs="Arial"/>
                <w:sz w:val="22"/>
                <w:szCs w:val="22"/>
              </w:rPr>
              <w:t>An understanding of public protection and criminal justice policing systems and partnerships</w:t>
            </w:r>
          </w:p>
          <w:p w14:paraId="2F75DC0B" w14:textId="3D6C3AC8" w:rsidR="00AD3C22" w:rsidRPr="00E96430" w:rsidRDefault="00E96430" w:rsidP="0063255F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6430">
              <w:rPr>
                <w:rFonts w:ascii="Arial" w:hAnsi="Arial" w:cs="Arial"/>
                <w:sz w:val="22"/>
                <w:szCs w:val="22"/>
              </w:rPr>
              <w:t>A</w:t>
            </w:r>
            <w:r w:rsidR="005F2EEC" w:rsidRPr="00E96430">
              <w:rPr>
                <w:rFonts w:ascii="Arial" w:hAnsi="Arial" w:cs="Arial"/>
                <w:sz w:val="22"/>
                <w:szCs w:val="22"/>
              </w:rPr>
              <w:t>n understanding of change management</w:t>
            </w:r>
          </w:p>
          <w:p w14:paraId="4FD384D8" w14:textId="77777777" w:rsidR="00E14B41" w:rsidRPr="00A63D42" w:rsidRDefault="00E14B41" w:rsidP="00E14B4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2C41FB8" w14:textId="5C63DA3B" w:rsidR="00E14B41" w:rsidRPr="00A63D42" w:rsidRDefault="00E14B41" w:rsidP="00E14B4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3D42">
              <w:rPr>
                <w:rFonts w:ascii="Arial" w:hAnsi="Arial" w:cs="Arial"/>
                <w:b/>
                <w:bCs/>
                <w:sz w:val="22"/>
                <w:szCs w:val="22"/>
              </w:rPr>
              <w:t>Skills</w:t>
            </w:r>
            <w:r w:rsidR="00A63D4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58A570B" w14:textId="77777777" w:rsidR="00E14B41" w:rsidRPr="00A63D42" w:rsidRDefault="00E14B41" w:rsidP="00E14B41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Tactical leadership skills, decision making skills, ability to account for delivery and maintain pace and momentum of deliverables.</w:t>
            </w:r>
          </w:p>
          <w:p w14:paraId="496392F6" w14:textId="77777777" w:rsidR="00E14B41" w:rsidRPr="00A63D42" w:rsidRDefault="00E14B41" w:rsidP="00E14B41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Ability to build and retain credibility internally and externally as a lead for the operationalisation of OSB and its benefits.</w:t>
            </w:r>
          </w:p>
          <w:p w14:paraId="53C1CC2B" w14:textId="77777777" w:rsidR="00E14B41" w:rsidRPr="00A63D42" w:rsidRDefault="00E14B41" w:rsidP="00E14B41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Ability and confidence to present and lead discussions on complex and/or contentious concepts and, where appropriate, use simple, succinct terms to lay audiences orally and in writing</w:t>
            </w:r>
          </w:p>
          <w:p w14:paraId="42BF4105" w14:textId="77777777" w:rsidR="00E14B41" w:rsidRDefault="00E14B41" w:rsidP="00E14B41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Ability to quickly build rapport creating strong, effective, credible and successful stakeholder relationships</w:t>
            </w:r>
          </w:p>
          <w:p w14:paraId="515DE940" w14:textId="1C7DC052" w:rsidR="00615D10" w:rsidRPr="00E96430" w:rsidRDefault="00E96430" w:rsidP="00CB2459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6430">
              <w:rPr>
                <w:rFonts w:ascii="Arial" w:hAnsi="Arial" w:cs="Arial"/>
                <w:sz w:val="22"/>
                <w:szCs w:val="22"/>
              </w:rPr>
              <w:t>A</w:t>
            </w:r>
            <w:r w:rsidR="00615D10" w:rsidRPr="00E96430">
              <w:rPr>
                <w:rFonts w:ascii="Arial" w:hAnsi="Arial" w:cs="Arial"/>
                <w:sz w:val="22"/>
                <w:szCs w:val="22"/>
              </w:rPr>
              <w:t xml:space="preserve">bility </w:t>
            </w:r>
            <w:r w:rsidRPr="00E96430">
              <w:rPr>
                <w:rFonts w:ascii="Arial" w:hAnsi="Arial" w:cs="Arial"/>
                <w:sz w:val="22"/>
                <w:szCs w:val="22"/>
              </w:rPr>
              <w:t>to</w:t>
            </w:r>
            <w:r w:rsidR="00615D10" w:rsidRPr="00E96430">
              <w:rPr>
                <w:rFonts w:ascii="Arial" w:hAnsi="Arial" w:cs="Arial"/>
                <w:sz w:val="22"/>
                <w:szCs w:val="22"/>
              </w:rPr>
              <w:t xml:space="preserve"> influence senior managers</w:t>
            </w:r>
            <w:r w:rsidRPr="00E96430">
              <w:rPr>
                <w:rFonts w:ascii="Arial" w:hAnsi="Arial" w:cs="Arial"/>
                <w:sz w:val="22"/>
                <w:szCs w:val="22"/>
              </w:rPr>
              <w:t xml:space="preserve"> and challenge appropriately</w:t>
            </w:r>
          </w:p>
          <w:p w14:paraId="5DDA567B" w14:textId="16DF1901" w:rsidR="00D54CC4" w:rsidRPr="00E96430" w:rsidRDefault="00E96430" w:rsidP="00CB2459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6430">
              <w:rPr>
                <w:rFonts w:ascii="Arial" w:hAnsi="Arial" w:cs="Arial"/>
                <w:sz w:val="22"/>
                <w:szCs w:val="22"/>
              </w:rPr>
              <w:t>Ability to resolve problems deliver well thought out and timely solutions</w:t>
            </w:r>
          </w:p>
          <w:p w14:paraId="16BD2693" w14:textId="77777777" w:rsidR="00E14B41" w:rsidRPr="00A63D42" w:rsidRDefault="00E14B41" w:rsidP="00E14B4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6B6FFE4" w14:textId="77777777" w:rsidR="00E14B41" w:rsidRPr="00A63D42" w:rsidRDefault="00E14B41" w:rsidP="00E14B4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CA6591B" w14:textId="2A17DB79" w:rsidR="00E14B41" w:rsidRPr="00A63D42" w:rsidRDefault="00E14B41" w:rsidP="00E14B4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3D42"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  <w:p w14:paraId="33683119" w14:textId="77777777" w:rsidR="00E14B41" w:rsidRPr="00A63D42" w:rsidRDefault="00E14B41" w:rsidP="00E14B41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A track record in enabling a learning culture within programmes and teams.</w:t>
            </w:r>
          </w:p>
          <w:p w14:paraId="2D5CA5EC" w14:textId="58B637CB" w:rsidR="0050281A" w:rsidRPr="00A63D42" w:rsidRDefault="00A33A45" w:rsidP="0050281A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E</w:t>
            </w:r>
            <w:r w:rsidR="0050281A" w:rsidRPr="00A63D42">
              <w:rPr>
                <w:rFonts w:ascii="Arial" w:hAnsi="Arial" w:cs="Arial"/>
                <w:sz w:val="22"/>
                <w:szCs w:val="22"/>
              </w:rPr>
              <w:t>xperience of evidence-based approach to develop and establish standards for professional practice</w:t>
            </w:r>
          </w:p>
          <w:p w14:paraId="5AE60EC7" w14:textId="77777777" w:rsidR="00991393" w:rsidRPr="007779A2" w:rsidRDefault="00991393" w:rsidP="00991393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</w:rPr>
            </w:pPr>
            <w:r w:rsidRPr="00A63D42">
              <w:rPr>
                <w:rFonts w:ascii="Arial" w:hAnsi="Arial" w:cs="Arial"/>
                <w:sz w:val="22"/>
                <w:szCs w:val="22"/>
              </w:rPr>
              <w:t>Experience of working effectively with government and third sector stakeholders.</w:t>
            </w:r>
          </w:p>
          <w:p w14:paraId="4341F25F" w14:textId="610731CA" w:rsidR="00E353FF" w:rsidRPr="00E96430" w:rsidRDefault="00E96430" w:rsidP="0009170F">
            <w:pPr>
              <w:numPr>
                <w:ilvl w:val="0"/>
                <w:numId w:val="11"/>
              </w:numPr>
              <w:jc w:val="left"/>
              <w:rPr>
                <w:rFonts w:ascii="Arial" w:hAnsi="Arial" w:cs="Arial"/>
              </w:rPr>
            </w:pPr>
            <w:r w:rsidRPr="00E96430">
              <w:rPr>
                <w:rFonts w:ascii="Arial" w:hAnsi="Arial" w:cs="Arial"/>
                <w:sz w:val="22"/>
                <w:szCs w:val="22"/>
              </w:rPr>
              <w:t>Experience of working in public protection with a particular focus on vulnerability and rape.</w:t>
            </w:r>
          </w:p>
          <w:p w14:paraId="685B2DDE" w14:textId="3CEBFF43" w:rsidR="00991393" w:rsidRPr="00235368" w:rsidRDefault="00991393" w:rsidP="00991393">
            <w:pPr>
              <w:jc w:val="left"/>
              <w:rPr>
                <w:rFonts w:ascii="Arial" w:hAnsi="Arial" w:cs="Arial"/>
                <w:color w:val="020958"/>
              </w:rPr>
            </w:pPr>
          </w:p>
        </w:tc>
      </w:tr>
    </w:tbl>
    <w:p w14:paraId="3DCA8BDE" w14:textId="77777777" w:rsidR="00CA6D3D" w:rsidRDefault="00CA6D3D" w:rsidP="00A3315E">
      <w:pPr>
        <w:rPr>
          <w:rFonts w:asciiTheme="minorHAnsi" w:hAnsiTheme="minorHAnsi" w:cstheme="minorHAnsi"/>
          <w:szCs w:val="24"/>
        </w:rPr>
      </w:pPr>
    </w:p>
    <w:tbl>
      <w:tblPr>
        <w:tblW w:w="980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0"/>
      </w:tblGrid>
      <w:tr w:rsidR="00B839AC" w:rsidRPr="005B3F08" w14:paraId="5CA72334" w14:textId="77777777" w:rsidTr="004A1966">
        <w:trPr>
          <w:trHeight w:val="20"/>
        </w:trPr>
        <w:tc>
          <w:tcPr>
            <w:tcW w:w="9800" w:type="dxa"/>
            <w:shd w:val="clear" w:color="auto" w:fill="000080"/>
            <w:vAlign w:val="center"/>
          </w:tcPr>
          <w:p w14:paraId="61C84FB8" w14:textId="77777777" w:rsidR="00B839AC" w:rsidRPr="005B3F08" w:rsidRDefault="00B839AC" w:rsidP="004A1966">
            <w:pPr>
              <w:spacing w:before="40" w:after="4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5B3F08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Key responsibilities and focus of the role </w:t>
            </w:r>
          </w:p>
        </w:tc>
      </w:tr>
      <w:tr w:rsidR="00E96430" w:rsidRPr="00E96430" w14:paraId="1831CE14" w14:textId="77777777" w:rsidTr="004A1966">
        <w:trPr>
          <w:trHeight w:val="3765"/>
        </w:trPr>
        <w:tc>
          <w:tcPr>
            <w:tcW w:w="9800" w:type="dxa"/>
            <w:tcBorders>
              <w:top w:val="single" w:sz="4" w:space="0" w:color="C0C0C0"/>
            </w:tcBorders>
          </w:tcPr>
          <w:p w14:paraId="4C2B1F8D" w14:textId="3672E091" w:rsidR="009E2332" w:rsidRPr="00E96430" w:rsidRDefault="001C16D8" w:rsidP="009E23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>oordinate with numerous agencies, the Programme Management team, and all Home Office forces to ensure a successful implementation</w:t>
            </w:r>
            <w:r w:rsidR="002F607E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 of the OSB programme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7D4FB806" w14:textId="573C8547" w:rsidR="009E2332" w:rsidRPr="00E96430" w:rsidRDefault="001C16D8" w:rsidP="009E23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>ork closely with the College of Policing and manage the performance of their team members, fostering a positive, inclusive environment.</w:t>
            </w:r>
          </w:p>
          <w:p w14:paraId="3D9AF6B2" w14:textId="7BCB6B7A" w:rsidR="001A7738" w:rsidRPr="00E96430" w:rsidRDefault="009A7A9E" w:rsidP="009E23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Manage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 aspects of the VAWG programme's resources and budget, ensuring timely, cost-effective delivery. </w:t>
            </w:r>
          </w:p>
          <w:p w14:paraId="601DE95A" w14:textId="6C73C7A9" w:rsidR="009E2332" w:rsidRPr="00E96430" w:rsidRDefault="001C16D8" w:rsidP="009E23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roviding updates to high-ranking police officials, government officials, ministers, and third sector stakeholders. </w:t>
            </w:r>
          </w:p>
          <w:p w14:paraId="28554744" w14:textId="2B04D0AD" w:rsidR="001A7738" w:rsidRPr="00E96430" w:rsidRDefault="009575F8" w:rsidP="009E23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orking with the strategic engagement lead to support a communication strategy that builds trust in the programme, the NPCC, and the College of Policing. Their focus is centered on the victim, instilling trust and confidence in the system. </w:t>
            </w:r>
          </w:p>
          <w:p w14:paraId="3F3A498E" w14:textId="77777777" w:rsidR="00507787" w:rsidRPr="00E96430" w:rsidRDefault="001A7738" w:rsidP="009E233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This role requires a</w:t>
            </w:r>
            <w:r w:rsidR="00105340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n </w:t>
            </w: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understanding of public protection and criminal justice policing systems and partnerships. </w:t>
            </w:r>
          </w:p>
          <w:p w14:paraId="2D4A7B89" w14:textId="379DE3D6" w:rsidR="00C22F4F" w:rsidRPr="00E96430" w:rsidRDefault="001A7738" w:rsidP="009E233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Leadership and decision-making skills are crucial, as is the ability to build and maintain credibility both internally and externally. </w:t>
            </w:r>
          </w:p>
          <w:p w14:paraId="7009CD97" w14:textId="77777777" w:rsidR="00515584" w:rsidRPr="00E96430" w:rsidRDefault="00515584" w:rsidP="009E233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 xml:space="preserve">ust have experience in nurturing a learning culture within teams and applying an evidence-based approach to establish professional standards. </w:t>
            </w:r>
          </w:p>
          <w:p w14:paraId="68080EEF" w14:textId="53EDD4D4" w:rsidR="00B839AC" w:rsidRPr="00E96430" w:rsidRDefault="00515584" w:rsidP="009E233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Cs w:val="24"/>
                <w:lang w:val="en-US"/>
              </w:rPr>
            </w:pPr>
            <w:r w:rsidRPr="00E96430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1A7738" w:rsidRPr="00E96430">
              <w:rPr>
                <w:rFonts w:ascii="Arial" w:hAnsi="Arial" w:cs="Arial"/>
                <w:sz w:val="22"/>
                <w:szCs w:val="22"/>
                <w:lang w:val="en-US"/>
              </w:rPr>
              <w:t>heir experience should demonstrate effective collaboration with government and third sector stakeholders.</w:t>
            </w:r>
          </w:p>
        </w:tc>
      </w:tr>
    </w:tbl>
    <w:p w14:paraId="017ADEF7" w14:textId="77777777" w:rsidR="00B839AC" w:rsidRPr="00E96430" w:rsidRDefault="00B839AC" w:rsidP="00A3315E">
      <w:pPr>
        <w:rPr>
          <w:rFonts w:asciiTheme="minorHAnsi" w:hAnsiTheme="minorHAnsi" w:cstheme="minorHAnsi"/>
          <w:szCs w:val="24"/>
        </w:rPr>
      </w:pPr>
    </w:p>
    <w:sectPr w:rsidR="00B839AC" w:rsidRPr="00E96430" w:rsidSect="00FA73F0">
      <w:pgSz w:w="11909" w:h="16834" w:code="9"/>
      <w:pgMar w:top="1276" w:right="1152" w:bottom="720" w:left="1152" w:header="706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4CDD" w14:textId="77777777" w:rsidR="00BD7206" w:rsidRDefault="00BD7206">
      <w:r>
        <w:separator/>
      </w:r>
    </w:p>
  </w:endnote>
  <w:endnote w:type="continuationSeparator" w:id="0">
    <w:p w14:paraId="29744B75" w14:textId="77777777" w:rsidR="00BD7206" w:rsidRDefault="00BD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4316" w14:textId="77777777" w:rsidR="00C57B1A" w:rsidRDefault="00C57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DDB4" w14:textId="77777777" w:rsidR="00244E4E" w:rsidRDefault="00244E4E">
    <w:pPr>
      <w:pStyle w:val="Footer"/>
      <w:tabs>
        <w:tab w:val="clear" w:pos="8611"/>
        <w:tab w:val="right" w:pos="9630"/>
      </w:tabs>
    </w:pPr>
    <w:r>
      <w:rPr>
        <w:sz w:val="12"/>
      </w:rPr>
      <w:t>V1</w:t>
    </w:r>
    <w:r>
      <w:rPr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2648" w14:textId="77777777" w:rsidR="00C57B1A" w:rsidRDefault="00C57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B42" w14:textId="77777777" w:rsidR="00BD7206" w:rsidRDefault="00BD7206">
      <w:r>
        <w:separator/>
      </w:r>
    </w:p>
  </w:footnote>
  <w:footnote w:type="continuationSeparator" w:id="0">
    <w:p w14:paraId="313E7C9B" w14:textId="77777777" w:rsidR="00BD7206" w:rsidRDefault="00BD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B06E" w14:textId="77777777" w:rsidR="00C57B1A" w:rsidRDefault="00C57B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E08C" w14:textId="77777777" w:rsidR="00244E4E" w:rsidRPr="00296CC3" w:rsidRDefault="00244E4E" w:rsidP="00A66A7C">
    <w:pPr>
      <w:pStyle w:val="Header"/>
      <w:tabs>
        <w:tab w:val="right" w:pos="8640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NOT PROTECTIVELY MARKED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0666" w14:textId="77777777" w:rsidR="00C57B1A" w:rsidRDefault="00C57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5BF"/>
    <w:multiLevelType w:val="hybridMultilevel"/>
    <w:tmpl w:val="26ACE8E2"/>
    <w:lvl w:ilvl="0" w:tplc="7ED643C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3F4B"/>
    <w:multiLevelType w:val="hybridMultilevel"/>
    <w:tmpl w:val="AB28B7F8"/>
    <w:lvl w:ilvl="0" w:tplc="A4EED562">
      <w:start w:val="2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  <w:sz w:val="20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D1A4D1A"/>
    <w:multiLevelType w:val="hybridMultilevel"/>
    <w:tmpl w:val="39445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52DE4"/>
    <w:multiLevelType w:val="hybridMultilevel"/>
    <w:tmpl w:val="F20C6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945C0"/>
    <w:multiLevelType w:val="hybridMultilevel"/>
    <w:tmpl w:val="1F9A9E8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BA3C0A"/>
    <w:multiLevelType w:val="hybridMultilevel"/>
    <w:tmpl w:val="374E360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15523"/>
    <w:multiLevelType w:val="hybridMultilevel"/>
    <w:tmpl w:val="D1B47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E7998"/>
    <w:multiLevelType w:val="hybridMultilevel"/>
    <w:tmpl w:val="FA4A9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A772F"/>
    <w:multiLevelType w:val="hybridMultilevel"/>
    <w:tmpl w:val="55A61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9D7"/>
    <w:multiLevelType w:val="hybridMultilevel"/>
    <w:tmpl w:val="B9DA9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06F0A"/>
    <w:multiLevelType w:val="hybridMultilevel"/>
    <w:tmpl w:val="2D2A2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821D5"/>
    <w:multiLevelType w:val="hybridMultilevel"/>
    <w:tmpl w:val="261A2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14B11"/>
    <w:multiLevelType w:val="hybridMultilevel"/>
    <w:tmpl w:val="6778E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82999"/>
    <w:multiLevelType w:val="hybridMultilevel"/>
    <w:tmpl w:val="36DAC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44AFC"/>
    <w:multiLevelType w:val="hybridMultilevel"/>
    <w:tmpl w:val="363AC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B3057"/>
    <w:multiLevelType w:val="hybridMultilevel"/>
    <w:tmpl w:val="6FCC7C96"/>
    <w:lvl w:ilvl="0" w:tplc="89DEA394">
      <w:start w:val="1"/>
      <w:numFmt w:val="bullet"/>
      <w:suff w:val="space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305364">
    <w:abstractNumId w:val="7"/>
  </w:num>
  <w:num w:numId="2" w16cid:durableId="31150680">
    <w:abstractNumId w:val="12"/>
  </w:num>
  <w:num w:numId="3" w16cid:durableId="1395927375">
    <w:abstractNumId w:val="9"/>
  </w:num>
  <w:num w:numId="4" w16cid:durableId="562834893">
    <w:abstractNumId w:val="10"/>
  </w:num>
  <w:num w:numId="5" w16cid:durableId="1969820534">
    <w:abstractNumId w:val="1"/>
  </w:num>
  <w:num w:numId="6" w16cid:durableId="379936147">
    <w:abstractNumId w:val="11"/>
  </w:num>
  <w:num w:numId="7" w16cid:durableId="817918126">
    <w:abstractNumId w:val="14"/>
  </w:num>
  <w:num w:numId="8" w16cid:durableId="553351758">
    <w:abstractNumId w:val="15"/>
  </w:num>
  <w:num w:numId="9" w16cid:durableId="1984310996">
    <w:abstractNumId w:val="0"/>
  </w:num>
  <w:num w:numId="10" w16cid:durableId="75711613">
    <w:abstractNumId w:val="2"/>
  </w:num>
  <w:num w:numId="11" w16cid:durableId="1785879676">
    <w:abstractNumId w:val="4"/>
  </w:num>
  <w:num w:numId="12" w16cid:durableId="1348798844">
    <w:abstractNumId w:val="5"/>
  </w:num>
  <w:num w:numId="13" w16cid:durableId="297686099">
    <w:abstractNumId w:val="8"/>
  </w:num>
  <w:num w:numId="14" w16cid:durableId="2019500915">
    <w:abstractNumId w:val="6"/>
  </w:num>
  <w:num w:numId="15" w16cid:durableId="361367489">
    <w:abstractNumId w:val="13"/>
  </w:num>
  <w:num w:numId="16" w16cid:durableId="114323294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0C"/>
    <w:rsid w:val="000015A8"/>
    <w:rsid w:val="000118C8"/>
    <w:rsid w:val="00013459"/>
    <w:rsid w:val="00013527"/>
    <w:rsid w:val="0001407D"/>
    <w:rsid w:val="0001770C"/>
    <w:rsid w:val="000220F5"/>
    <w:rsid w:val="00025EAE"/>
    <w:rsid w:val="00030C37"/>
    <w:rsid w:val="00031B24"/>
    <w:rsid w:val="00041F2F"/>
    <w:rsid w:val="000420C5"/>
    <w:rsid w:val="00044A54"/>
    <w:rsid w:val="00044CEE"/>
    <w:rsid w:val="00050D05"/>
    <w:rsid w:val="00051359"/>
    <w:rsid w:val="0005164E"/>
    <w:rsid w:val="00053A55"/>
    <w:rsid w:val="0005404D"/>
    <w:rsid w:val="00063B8F"/>
    <w:rsid w:val="00070694"/>
    <w:rsid w:val="00076855"/>
    <w:rsid w:val="000776E4"/>
    <w:rsid w:val="00080068"/>
    <w:rsid w:val="00080F89"/>
    <w:rsid w:val="00080FE0"/>
    <w:rsid w:val="0008148B"/>
    <w:rsid w:val="0008235C"/>
    <w:rsid w:val="00084686"/>
    <w:rsid w:val="00090C27"/>
    <w:rsid w:val="0009688B"/>
    <w:rsid w:val="000A1BEA"/>
    <w:rsid w:val="000A355F"/>
    <w:rsid w:val="000A4B2A"/>
    <w:rsid w:val="000B0CC9"/>
    <w:rsid w:val="000B1537"/>
    <w:rsid w:val="000B39FC"/>
    <w:rsid w:val="000B4136"/>
    <w:rsid w:val="000B60C3"/>
    <w:rsid w:val="000C184A"/>
    <w:rsid w:val="000C610C"/>
    <w:rsid w:val="000D3A58"/>
    <w:rsid w:val="000D6FE5"/>
    <w:rsid w:val="000E0BC1"/>
    <w:rsid w:val="000E4DAD"/>
    <w:rsid w:val="000F10E8"/>
    <w:rsid w:val="000F3028"/>
    <w:rsid w:val="000F314C"/>
    <w:rsid w:val="000F37CC"/>
    <w:rsid w:val="00103083"/>
    <w:rsid w:val="0010525B"/>
    <w:rsid w:val="00105340"/>
    <w:rsid w:val="0011771E"/>
    <w:rsid w:val="00117E14"/>
    <w:rsid w:val="00122097"/>
    <w:rsid w:val="0012662B"/>
    <w:rsid w:val="00130C86"/>
    <w:rsid w:val="00131334"/>
    <w:rsid w:val="001316D0"/>
    <w:rsid w:val="0013305D"/>
    <w:rsid w:val="00133CB0"/>
    <w:rsid w:val="00135A41"/>
    <w:rsid w:val="00145F7B"/>
    <w:rsid w:val="001467CA"/>
    <w:rsid w:val="00150674"/>
    <w:rsid w:val="00152425"/>
    <w:rsid w:val="001524F3"/>
    <w:rsid w:val="001551CE"/>
    <w:rsid w:val="00160434"/>
    <w:rsid w:val="00165322"/>
    <w:rsid w:val="001654FA"/>
    <w:rsid w:val="00173D6A"/>
    <w:rsid w:val="00174EAA"/>
    <w:rsid w:val="00175A3C"/>
    <w:rsid w:val="00177AE6"/>
    <w:rsid w:val="00181A38"/>
    <w:rsid w:val="001844B4"/>
    <w:rsid w:val="001936D9"/>
    <w:rsid w:val="001A112A"/>
    <w:rsid w:val="001A7738"/>
    <w:rsid w:val="001B2DE3"/>
    <w:rsid w:val="001C16D8"/>
    <w:rsid w:val="001C2AC2"/>
    <w:rsid w:val="001C3299"/>
    <w:rsid w:val="001D66B2"/>
    <w:rsid w:val="001E1AE7"/>
    <w:rsid w:val="001E373F"/>
    <w:rsid w:val="001E69D9"/>
    <w:rsid w:val="001F3232"/>
    <w:rsid w:val="00201470"/>
    <w:rsid w:val="0020404E"/>
    <w:rsid w:val="00204A73"/>
    <w:rsid w:val="002060C2"/>
    <w:rsid w:val="00210E4D"/>
    <w:rsid w:val="002171FF"/>
    <w:rsid w:val="00220D22"/>
    <w:rsid w:val="002218B9"/>
    <w:rsid w:val="002346B6"/>
    <w:rsid w:val="00235368"/>
    <w:rsid w:val="002445E1"/>
    <w:rsid w:val="00244E4E"/>
    <w:rsid w:val="002465E5"/>
    <w:rsid w:val="0025029D"/>
    <w:rsid w:val="0025404F"/>
    <w:rsid w:val="002575CD"/>
    <w:rsid w:val="0027019B"/>
    <w:rsid w:val="00285338"/>
    <w:rsid w:val="00287FE3"/>
    <w:rsid w:val="0029253A"/>
    <w:rsid w:val="0029554F"/>
    <w:rsid w:val="002A0FA3"/>
    <w:rsid w:val="002A70C1"/>
    <w:rsid w:val="002A7340"/>
    <w:rsid w:val="002B660E"/>
    <w:rsid w:val="002C5843"/>
    <w:rsid w:val="002C5E22"/>
    <w:rsid w:val="002C6949"/>
    <w:rsid w:val="002D5EDC"/>
    <w:rsid w:val="002E1A06"/>
    <w:rsid w:val="002E3EC1"/>
    <w:rsid w:val="002F1E2F"/>
    <w:rsid w:val="002F2DAF"/>
    <w:rsid w:val="002F607E"/>
    <w:rsid w:val="002F7C78"/>
    <w:rsid w:val="00303DD1"/>
    <w:rsid w:val="00305A19"/>
    <w:rsid w:val="00306AC3"/>
    <w:rsid w:val="00307C1B"/>
    <w:rsid w:val="003103A6"/>
    <w:rsid w:val="00311740"/>
    <w:rsid w:val="0032326F"/>
    <w:rsid w:val="003255B8"/>
    <w:rsid w:val="003272EA"/>
    <w:rsid w:val="003316F8"/>
    <w:rsid w:val="00333126"/>
    <w:rsid w:val="00334A70"/>
    <w:rsid w:val="003352DF"/>
    <w:rsid w:val="0034034D"/>
    <w:rsid w:val="00353EE9"/>
    <w:rsid w:val="003540EA"/>
    <w:rsid w:val="00363A25"/>
    <w:rsid w:val="00364131"/>
    <w:rsid w:val="00390AD0"/>
    <w:rsid w:val="00393BC9"/>
    <w:rsid w:val="003A2555"/>
    <w:rsid w:val="003A44B2"/>
    <w:rsid w:val="003A4BE8"/>
    <w:rsid w:val="003A61AF"/>
    <w:rsid w:val="003B076C"/>
    <w:rsid w:val="003B2A6B"/>
    <w:rsid w:val="003D3FD5"/>
    <w:rsid w:val="003D421A"/>
    <w:rsid w:val="003E1F3B"/>
    <w:rsid w:val="003E3640"/>
    <w:rsid w:val="003E59DC"/>
    <w:rsid w:val="00401398"/>
    <w:rsid w:val="00402D5E"/>
    <w:rsid w:val="0041163B"/>
    <w:rsid w:val="004143B0"/>
    <w:rsid w:val="00414A03"/>
    <w:rsid w:val="00420A25"/>
    <w:rsid w:val="00424AE4"/>
    <w:rsid w:val="00424F8C"/>
    <w:rsid w:val="00425810"/>
    <w:rsid w:val="00425C97"/>
    <w:rsid w:val="00433E2F"/>
    <w:rsid w:val="004448D0"/>
    <w:rsid w:val="00444CAB"/>
    <w:rsid w:val="00445E79"/>
    <w:rsid w:val="00446454"/>
    <w:rsid w:val="0044763F"/>
    <w:rsid w:val="004548B8"/>
    <w:rsid w:val="00455C6A"/>
    <w:rsid w:val="004652A6"/>
    <w:rsid w:val="00465369"/>
    <w:rsid w:val="004654B4"/>
    <w:rsid w:val="00474186"/>
    <w:rsid w:val="00486F42"/>
    <w:rsid w:val="00491BFF"/>
    <w:rsid w:val="0049325C"/>
    <w:rsid w:val="00494D90"/>
    <w:rsid w:val="004A7C8F"/>
    <w:rsid w:val="004B0ABC"/>
    <w:rsid w:val="004B205A"/>
    <w:rsid w:val="004B3ABC"/>
    <w:rsid w:val="004B4327"/>
    <w:rsid w:val="004B4951"/>
    <w:rsid w:val="004C2F12"/>
    <w:rsid w:val="004C4351"/>
    <w:rsid w:val="004C751B"/>
    <w:rsid w:val="004D0C27"/>
    <w:rsid w:val="004D3498"/>
    <w:rsid w:val="004D3638"/>
    <w:rsid w:val="004D4D38"/>
    <w:rsid w:val="004E1BA3"/>
    <w:rsid w:val="004E3DFD"/>
    <w:rsid w:val="004E433F"/>
    <w:rsid w:val="004E6D6D"/>
    <w:rsid w:val="004F4E70"/>
    <w:rsid w:val="0050281A"/>
    <w:rsid w:val="00502FC7"/>
    <w:rsid w:val="00503FEA"/>
    <w:rsid w:val="00507787"/>
    <w:rsid w:val="00512E51"/>
    <w:rsid w:val="005148AF"/>
    <w:rsid w:val="00515584"/>
    <w:rsid w:val="00521F93"/>
    <w:rsid w:val="00541ACC"/>
    <w:rsid w:val="00542806"/>
    <w:rsid w:val="0055247E"/>
    <w:rsid w:val="00553E89"/>
    <w:rsid w:val="005809F4"/>
    <w:rsid w:val="00583B9F"/>
    <w:rsid w:val="00586DE3"/>
    <w:rsid w:val="00587125"/>
    <w:rsid w:val="005879BD"/>
    <w:rsid w:val="005941E3"/>
    <w:rsid w:val="005967C7"/>
    <w:rsid w:val="005A046D"/>
    <w:rsid w:val="005A7FAD"/>
    <w:rsid w:val="005B3C34"/>
    <w:rsid w:val="005B3F08"/>
    <w:rsid w:val="005C09AD"/>
    <w:rsid w:val="005C1A04"/>
    <w:rsid w:val="005C427A"/>
    <w:rsid w:val="005C4C07"/>
    <w:rsid w:val="005C6EE9"/>
    <w:rsid w:val="005E0CE7"/>
    <w:rsid w:val="005E2460"/>
    <w:rsid w:val="005E50AC"/>
    <w:rsid w:val="005F2793"/>
    <w:rsid w:val="005F2EEC"/>
    <w:rsid w:val="005F383E"/>
    <w:rsid w:val="005F4D5B"/>
    <w:rsid w:val="005F5C60"/>
    <w:rsid w:val="00601C51"/>
    <w:rsid w:val="00605D21"/>
    <w:rsid w:val="006137C5"/>
    <w:rsid w:val="00615D10"/>
    <w:rsid w:val="00617811"/>
    <w:rsid w:val="006266DE"/>
    <w:rsid w:val="00632836"/>
    <w:rsid w:val="00632DFD"/>
    <w:rsid w:val="006331F2"/>
    <w:rsid w:val="006335C1"/>
    <w:rsid w:val="00633E88"/>
    <w:rsid w:val="00636764"/>
    <w:rsid w:val="006408FB"/>
    <w:rsid w:val="00650F32"/>
    <w:rsid w:val="00651EDA"/>
    <w:rsid w:val="006620F9"/>
    <w:rsid w:val="00662F81"/>
    <w:rsid w:val="00665D06"/>
    <w:rsid w:val="006722C8"/>
    <w:rsid w:val="00676A90"/>
    <w:rsid w:val="00695383"/>
    <w:rsid w:val="006A03CC"/>
    <w:rsid w:val="006A271B"/>
    <w:rsid w:val="006A5FDB"/>
    <w:rsid w:val="006A5FEA"/>
    <w:rsid w:val="006B2761"/>
    <w:rsid w:val="006B3A1E"/>
    <w:rsid w:val="006B4556"/>
    <w:rsid w:val="006B69C4"/>
    <w:rsid w:val="006B78F8"/>
    <w:rsid w:val="006D1C5C"/>
    <w:rsid w:val="006E10E4"/>
    <w:rsid w:val="006F23F4"/>
    <w:rsid w:val="006F666E"/>
    <w:rsid w:val="00700CF7"/>
    <w:rsid w:val="00702E53"/>
    <w:rsid w:val="00704A24"/>
    <w:rsid w:val="00704DE3"/>
    <w:rsid w:val="00705051"/>
    <w:rsid w:val="007052AD"/>
    <w:rsid w:val="007057CA"/>
    <w:rsid w:val="00707E71"/>
    <w:rsid w:val="0071017B"/>
    <w:rsid w:val="007106A0"/>
    <w:rsid w:val="007116C8"/>
    <w:rsid w:val="007203B3"/>
    <w:rsid w:val="00721BCA"/>
    <w:rsid w:val="007236B1"/>
    <w:rsid w:val="007267CF"/>
    <w:rsid w:val="00726C12"/>
    <w:rsid w:val="00735B5A"/>
    <w:rsid w:val="0073688C"/>
    <w:rsid w:val="00736B35"/>
    <w:rsid w:val="00737D35"/>
    <w:rsid w:val="0074356D"/>
    <w:rsid w:val="00752054"/>
    <w:rsid w:val="007600AE"/>
    <w:rsid w:val="00761BA3"/>
    <w:rsid w:val="007735D4"/>
    <w:rsid w:val="00775F7F"/>
    <w:rsid w:val="007768B6"/>
    <w:rsid w:val="007779A2"/>
    <w:rsid w:val="007904F1"/>
    <w:rsid w:val="00792A04"/>
    <w:rsid w:val="0079483A"/>
    <w:rsid w:val="00797966"/>
    <w:rsid w:val="007B620D"/>
    <w:rsid w:val="007C0F0B"/>
    <w:rsid w:val="007C4757"/>
    <w:rsid w:val="007C69B6"/>
    <w:rsid w:val="007C73AE"/>
    <w:rsid w:val="007D55ED"/>
    <w:rsid w:val="007D70C0"/>
    <w:rsid w:val="007E17D6"/>
    <w:rsid w:val="007E39A0"/>
    <w:rsid w:val="007F1B1F"/>
    <w:rsid w:val="007F3478"/>
    <w:rsid w:val="007F4176"/>
    <w:rsid w:val="007F58C2"/>
    <w:rsid w:val="00807AC4"/>
    <w:rsid w:val="00814395"/>
    <w:rsid w:val="00815FAF"/>
    <w:rsid w:val="008177AB"/>
    <w:rsid w:val="008219AD"/>
    <w:rsid w:val="00824C2D"/>
    <w:rsid w:val="008300CA"/>
    <w:rsid w:val="00841F80"/>
    <w:rsid w:val="0084245E"/>
    <w:rsid w:val="0084349B"/>
    <w:rsid w:val="008547D2"/>
    <w:rsid w:val="008603A5"/>
    <w:rsid w:val="00866532"/>
    <w:rsid w:val="008668F6"/>
    <w:rsid w:val="008677D4"/>
    <w:rsid w:val="00870F10"/>
    <w:rsid w:val="00872319"/>
    <w:rsid w:val="008761CF"/>
    <w:rsid w:val="00890B64"/>
    <w:rsid w:val="0089212F"/>
    <w:rsid w:val="008949D4"/>
    <w:rsid w:val="00895CC9"/>
    <w:rsid w:val="008A12C3"/>
    <w:rsid w:val="008A223E"/>
    <w:rsid w:val="008A4CD0"/>
    <w:rsid w:val="008A5B8A"/>
    <w:rsid w:val="008A6B5A"/>
    <w:rsid w:val="008A6D7E"/>
    <w:rsid w:val="008B0C74"/>
    <w:rsid w:val="008B45EE"/>
    <w:rsid w:val="008B6A4E"/>
    <w:rsid w:val="008B7360"/>
    <w:rsid w:val="008C6398"/>
    <w:rsid w:val="008D09B9"/>
    <w:rsid w:val="008D38D3"/>
    <w:rsid w:val="008D55C7"/>
    <w:rsid w:val="008D64D9"/>
    <w:rsid w:val="008D65E1"/>
    <w:rsid w:val="008E05C0"/>
    <w:rsid w:val="008E10CC"/>
    <w:rsid w:val="008E4144"/>
    <w:rsid w:val="008F6C55"/>
    <w:rsid w:val="00900F2F"/>
    <w:rsid w:val="009022FB"/>
    <w:rsid w:val="009026F6"/>
    <w:rsid w:val="009047D7"/>
    <w:rsid w:val="00904F87"/>
    <w:rsid w:val="00920752"/>
    <w:rsid w:val="0092240C"/>
    <w:rsid w:val="00925B73"/>
    <w:rsid w:val="00933B1A"/>
    <w:rsid w:val="00943088"/>
    <w:rsid w:val="00943114"/>
    <w:rsid w:val="009433D6"/>
    <w:rsid w:val="00944183"/>
    <w:rsid w:val="009473C0"/>
    <w:rsid w:val="00947471"/>
    <w:rsid w:val="009554F5"/>
    <w:rsid w:val="009575F8"/>
    <w:rsid w:val="00964ABB"/>
    <w:rsid w:val="0096519C"/>
    <w:rsid w:val="00967D38"/>
    <w:rsid w:val="00976034"/>
    <w:rsid w:val="00976C30"/>
    <w:rsid w:val="00976DEA"/>
    <w:rsid w:val="00991393"/>
    <w:rsid w:val="009917BD"/>
    <w:rsid w:val="00993AA4"/>
    <w:rsid w:val="009978E5"/>
    <w:rsid w:val="009A0B9D"/>
    <w:rsid w:val="009A0E5A"/>
    <w:rsid w:val="009A2C0A"/>
    <w:rsid w:val="009A6197"/>
    <w:rsid w:val="009A7A9E"/>
    <w:rsid w:val="009A7F28"/>
    <w:rsid w:val="009B0482"/>
    <w:rsid w:val="009B2B69"/>
    <w:rsid w:val="009B6267"/>
    <w:rsid w:val="009B6F2D"/>
    <w:rsid w:val="009B7778"/>
    <w:rsid w:val="009C03C6"/>
    <w:rsid w:val="009E2083"/>
    <w:rsid w:val="009E2332"/>
    <w:rsid w:val="009F0882"/>
    <w:rsid w:val="009F17C7"/>
    <w:rsid w:val="009F600B"/>
    <w:rsid w:val="00A02AE2"/>
    <w:rsid w:val="00A05385"/>
    <w:rsid w:val="00A0789D"/>
    <w:rsid w:val="00A10E94"/>
    <w:rsid w:val="00A12F07"/>
    <w:rsid w:val="00A14699"/>
    <w:rsid w:val="00A2245E"/>
    <w:rsid w:val="00A249B4"/>
    <w:rsid w:val="00A24A82"/>
    <w:rsid w:val="00A3315E"/>
    <w:rsid w:val="00A33A45"/>
    <w:rsid w:val="00A34823"/>
    <w:rsid w:val="00A41821"/>
    <w:rsid w:val="00A46495"/>
    <w:rsid w:val="00A4670E"/>
    <w:rsid w:val="00A46AC7"/>
    <w:rsid w:val="00A5070D"/>
    <w:rsid w:val="00A51CD8"/>
    <w:rsid w:val="00A53F9F"/>
    <w:rsid w:val="00A57F39"/>
    <w:rsid w:val="00A613CD"/>
    <w:rsid w:val="00A63D42"/>
    <w:rsid w:val="00A64097"/>
    <w:rsid w:val="00A64D8E"/>
    <w:rsid w:val="00A6511B"/>
    <w:rsid w:val="00A66A7C"/>
    <w:rsid w:val="00A679B7"/>
    <w:rsid w:val="00A71B04"/>
    <w:rsid w:val="00A73949"/>
    <w:rsid w:val="00A73EDE"/>
    <w:rsid w:val="00A776AD"/>
    <w:rsid w:val="00A86468"/>
    <w:rsid w:val="00A86744"/>
    <w:rsid w:val="00A93645"/>
    <w:rsid w:val="00A93F4F"/>
    <w:rsid w:val="00AA6B3F"/>
    <w:rsid w:val="00AA75E3"/>
    <w:rsid w:val="00AA7DEE"/>
    <w:rsid w:val="00AB16A4"/>
    <w:rsid w:val="00AB5AFF"/>
    <w:rsid w:val="00AB7E2E"/>
    <w:rsid w:val="00AC1920"/>
    <w:rsid w:val="00AD0739"/>
    <w:rsid w:val="00AD0F40"/>
    <w:rsid w:val="00AD3C22"/>
    <w:rsid w:val="00AD3C54"/>
    <w:rsid w:val="00AD433D"/>
    <w:rsid w:val="00AF3CC6"/>
    <w:rsid w:val="00B10DEF"/>
    <w:rsid w:val="00B220EC"/>
    <w:rsid w:val="00B23623"/>
    <w:rsid w:val="00B2615A"/>
    <w:rsid w:val="00B2724E"/>
    <w:rsid w:val="00B27297"/>
    <w:rsid w:val="00B30ADE"/>
    <w:rsid w:val="00B3149D"/>
    <w:rsid w:val="00B51554"/>
    <w:rsid w:val="00B53535"/>
    <w:rsid w:val="00B54915"/>
    <w:rsid w:val="00B55D1B"/>
    <w:rsid w:val="00B57A8F"/>
    <w:rsid w:val="00B63E7B"/>
    <w:rsid w:val="00B64632"/>
    <w:rsid w:val="00B67561"/>
    <w:rsid w:val="00B7150B"/>
    <w:rsid w:val="00B750D8"/>
    <w:rsid w:val="00B76E5D"/>
    <w:rsid w:val="00B804E9"/>
    <w:rsid w:val="00B81CDC"/>
    <w:rsid w:val="00B822F1"/>
    <w:rsid w:val="00B82EB8"/>
    <w:rsid w:val="00B839AC"/>
    <w:rsid w:val="00B87A71"/>
    <w:rsid w:val="00B93698"/>
    <w:rsid w:val="00B95E03"/>
    <w:rsid w:val="00B96E9D"/>
    <w:rsid w:val="00BA05F9"/>
    <w:rsid w:val="00BA2E43"/>
    <w:rsid w:val="00BA39A3"/>
    <w:rsid w:val="00BB4901"/>
    <w:rsid w:val="00BB4F31"/>
    <w:rsid w:val="00BB62AD"/>
    <w:rsid w:val="00BB79FE"/>
    <w:rsid w:val="00BC3D99"/>
    <w:rsid w:val="00BC5F0A"/>
    <w:rsid w:val="00BD6D90"/>
    <w:rsid w:val="00BD7206"/>
    <w:rsid w:val="00BD73CB"/>
    <w:rsid w:val="00BE06AB"/>
    <w:rsid w:val="00BE0965"/>
    <w:rsid w:val="00BE6893"/>
    <w:rsid w:val="00C003A8"/>
    <w:rsid w:val="00C031B0"/>
    <w:rsid w:val="00C047B9"/>
    <w:rsid w:val="00C07C61"/>
    <w:rsid w:val="00C14D6A"/>
    <w:rsid w:val="00C1536E"/>
    <w:rsid w:val="00C17732"/>
    <w:rsid w:val="00C2141E"/>
    <w:rsid w:val="00C22F4F"/>
    <w:rsid w:val="00C26561"/>
    <w:rsid w:val="00C334E9"/>
    <w:rsid w:val="00C35E7E"/>
    <w:rsid w:val="00C378E1"/>
    <w:rsid w:val="00C37CFD"/>
    <w:rsid w:val="00C40D33"/>
    <w:rsid w:val="00C52417"/>
    <w:rsid w:val="00C54699"/>
    <w:rsid w:val="00C557E4"/>
    <w:rsid w:val="00C57B1A"/>
    <w:rsid w:val="00C63847"/>
    <w:rsid w:val="00C64449"/>
    <w:rsid w:val="00C66B2C"/>
    <w:rsid w:val="00C7176B"/>
    <w:rsid w:val="00C75CCA"/>
    <w:rsid w:val="00C81144"/>
    <w:rsid w:val="00C85085"/>
    <w:rsid w:val="00C8615E"/>
    <w:rsid w:val="00C953D2"/>
    <w:rsid w:val="00CA1373"/>
    <w:rsid w:val="00CA4870"/>
    <w:rsid w:val="00CA60CA"/>
    <w:rsid w:val="00CA6CA2"/>
    <w:rsid w:val="00CA6D3D"/>
    <w:rsid w:val="00CB2459"/>
    <w:rsid w:val="00CC5FF9"/>
    <w:rsid w:val="00CC6B3F"/>
    <w:rsid w:val="00CD2B12"/>
    <w:rsid w:val="00CE14B9"/>
    <w:rsid w:val="00CF1F69"/>
    <w:rsid w:val="00CF5C72"/>
    <w:rsid w:val="00CF64C1"/>
    <w:rsid w:val="00D0072B"/>
    <w:rsid w:val="00D15D3A"/>
    <w:rsid w:val="00D16F4C"/>
    <w:rsid w:val="00D17BE9"/>
    <w:rsid w:val="00D20166"/>
    <w:rsid w:val="00D202FE"/>
    <w:rsid w:val="00D22F4A"/>
    <w:rsid w:val="00D36D11"/>
    <w:rsid w:val="00D416B1"/>
    <w:rsid w:val="00D41D12"/>
    <w:rsid w:val="00D43B13"/>
    <w:rsid w:val="00D503E7"/>
    <w:rsid w:val="00D50FA8"/>
    <w:rsid w:val="00D5130D"/>
    <w:rsid w:val="00D5238E"/>
    <w:rsid w:val="00D53ADD"/>
    <w:rsid w:val="00D54CC4"/>
    <w:rsid w:val="00D560A4"/>
    <w:rsid w:val="00D60DC0"/>
    <w:rsid w:val="00D6472E"/>
    <w:rsid w:val="00D7363A"/>
    <w:rsid w:val="00D760C9"/>
    <w:rsid w:val="00D769FB"/>
    <w:rsid w:val="00D8060B"/>
    <w:rsid w:val="00D8130C"/>
    <w:rsid w:val="00D8318B"/>
    <w:rsid w:val="00D839CF"/>
    <w:rsid w:val="00D90D32"/>
    <w:rsid w:val="00D96BC9"/>
    <w:rsid w:val="00DB0126"/>
    <w:rsid w:val="00DB6E74"/>
    <w:rsid w:val="00DC4923"/>
    <w:rsid w:val="00DC765B"/>
    <w:rsid w:val="00DD0915"/>
    <w:rsid w:val="00DD4A05"/>
    <w:rsid w:val="00DD6B38"/>
    <w:rsid w:val="00DE340E"/>
    <w:rsid w:val="00DE3FCA"/>
    <w:rsid w:val="00DE6141"/>
    <w:rsid w:val="00DF3E86"/>
    <w:rsid w:val="00DF5C90"/>
    <w:rsid w:val="00E00762"/>
    <w:rsid w:val="00E13DDA"/>
    <w:rsid w:val="00E14B41"/>
    <w:rsid w:val="00E3096F"/>
    <w:rsid w:val="00E324D5"/>
    <w:rsid w:val="00E33889"/>
    <w:rsid w:val="00E353FF"/>
    <w:rsid w:val="00E36240"/>
    <w:rsid w:val="00E4174B"/>
    <w:rsid w:val="00E46FC6"/>
    <w:rsid w:val="00E50347"/>
    <w:rsid w:val="00E5053A"/>
    <w:rsid w:val="00E5197C"/>
    <w:rsid w:val="00E6056E"/>
    <w:rsid w:val="00E66009"/>
    <w:rsid w:val="00E6795E"/>
    <w:rsid w:val="00E738AF"/>
    <w:rsid w:val="00E91103"/>
    <w:rsid w:val="00E921D5"/>
    <w:rsid w:val="00E96430"/>
    <w:rsid w:val="00E9699D"/>
    <w:rsid w:val="00EB0351"/>
    <w:rsid w:val="00EB11A7"/>
    <w:rsid w:val="00EB28C7"/>
    <w:rsid w:val="00EB457C"/>
    <w:rsid w:val="00EC4782"/>
    <w:rsid w:val="00ED08F7"/>
    <w:rsid w:val="00ED6DA3"/>
    <w:rsid w:val="00EE42A8"/>
    <w:rsid w:val="00EF3425"/>
    <w:rsid w:val="00EF3A0C"/>
    <w:rsid w:val="00EF544E"/>
    <w:rsid w:val="00EF6D16"/>
    <w:rsid w:val="00EF7835"/>
    <w:rsid w:val="00F00685"/>
    <w:rsid w:val="00F027BE"/>
    <w:rsid w:val="00F02F57"/>
    <w:rsid w:val="00F12240"/>
    <w:rsid w:val="00F147CF"/>
    <w:rsid w:val="00F14B50"/>
    <w:rsid w:val="00F216C5"/>
    <w:rsid w:val="00F24B8F"/>
    <w:rsid w:val="00F35FAE"/>
    <w:rsid w:val="00F41480"/>
    <w:rsid w:val="00F70501"/>
    <w:rsid w:val="00F80620"/>
    <w:rsid w:val="00F83F47"/>
    <w:rsid w:val="00F85F87"/>
    <w:rsid w:val="00F87D47"/>
    <w:rsid w:val="00F9513C"/>
    <w:rsid w:val="00F96324"/>
    <w:rsid w:val="00FA0C6F"/>
    <w:rsid w:val="00FA73F0"/>
    <w:rsid w:val="00FB0460"/>
    <w:rsid w:val="00FB0983"/>
    <w:rsid w:val="00FB38C5"/>
    <w:rsid w:val="00FC0978"/>
    <w:rsid w:val="00FC27AE"/>
    <w:rsid w:val="00FD3337"/>
    <w:rsid w:val="00FD6904"/>
    <w:rsid w:val="00FD7AE6"/>
    <w:rsid w:val="00FE4DB4"/>
    <w:rsid w:val="00FF278B"/>
    <w:rsid w:val="00FF5041"/>
    <w:rsid w:val="00FF6DB9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F1D7F"/>
  <w15:chartTrackingRefBased/>
  <w15:docId w15:val="{9C80826E-FEF7-4BC4-A827-ACC8974A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34D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600"/>
      <w:jc w:val="center"/>
      <w:outlineLvl w:val="0"/>
    </w:pPr>
    <w:rPr>
      <w:b/>
      <w:smallCaps/>
      <w:color w:val="000080"/>
      <w:spacing w:val="100"/>
      <w:sz w:val="28"/>
    </w:rPr>
  </w:style>
  <w:style w:type="paragraph" w:styleId="Heading2">
    <w:name w:val="heading 2"/>
    <w:basedOn w:val="Normal"/>
    <w:next w:val="Normal"/>
    <w:qFormat/>
    <w:pPr>
      <w:keepNext/>
      <w:spacing w:after="180"/>
      <w:jc w:val="left"/>
      <w:outlineLvl w:val="1"/>
    </w:pPr>
    <w:rPr>
      <w:b/>
      <w:color w:val="800080"/>
    </w:rPr>
  </w:style>
  <w:style w:type="paragraph" w:styleId="Heading3">
    <w:name w:val="heading 3"/>
    <w:basedOn w:val="Normal"/>
    <w:next w:val="Normal"/>
    <w:qFormat/>
    <w:pPr>
      <w:keepNext/>
      <w:spacing w:after="120"/>
      <w:jc w:val="left"/>
      <w:outlineLvl w:val="2"/>
    </w:pPr>
    <w:rPr>
      <w:b/>
      <w:i/>
      <w:color w:val="00808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right" w:pos="8611"/>
      </w:tabs>
    </w:pPr>
  </w:style>
  <w:style w:type="paragraph" w:styleId="Header">
    <w:name w:val="header"/>
    <w:basedOn w:val="Normal"/>
  </w:style>
  <w:style w:type="paragraph" w:customStyle="1" w:styleId="sparkle">
    <w:name w:val="sparkle"/>
    <w:basedOn w:val="Normal"/>
    <w:rPr>
      <w:b/>
      <w:smallCaps/>
      <w:color w:val="0000FF"/>
    </w:rPr>
  </w:style>
  <w:style w:type="paragraph" w:styleId="ListNumber">
    <w:name w:val="List Number"/>
    <w:basedOn w:val="Normal"/>
    <w:pPr>
      <w:spacing w:after="120"/>
      <w:ind w:left="360" w:hanging="360"/>
    </w:pPr>
  </w:style>
  <w:style w:type="paragraph" w:styleId="ListBullet">
    <w:name w:val="List Bullet"/>
    <w:basedOn w:val="Normal"/>
    <w:pPr>
      <w:spacing w:after="120"/>
      <w:ind w:left="360" w:hanging="360"/>
    </w:pPr>
  </w:style>
  <w:style w:type="paragraph" w:styleId="NormalIndent">
    <w:name w:val="Normal Indent"/>
    <w:basedOn w:val="Normal"/>
    <w:pPr>
      <w:ind w:left="36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character" w:styleId="Strong">
    <w:name w:val="Strong"/>
    <w:qFormat/>
    <w:rsid w:val="007B23B8"/>
    <w:rPr>
      <w:b/>
      <w:bCs/>
    </w:rPr>
  </w:style>
  <w:style w:type="paragraph" w:styleId="BodyText">
    <w:name w:val="Body Text"/>
    <w:basedOn w:val="Normal"/>
    <w:link w:val="BodyTextChar"/>
    <w:rsid w:val="007B23B8"/>
    <w:pPr>
      <w:jc w:val="left"/>
    </w:pPr>
    <w:rPr>
      <w:rFonts w:ascii="Arial" w:hAnsi="Arial" w:cs="Arial"/>
      <w:sz w:val="36"/>
      <w:szCs w:val="36"/>
    </w:rPr>
  </w:style>
  <w:style w:type="paragraph" w:styleId="NormalWeb">
    <w:name w:val="Normal (Web)"/>
    <w:basedOn w:val="Normal"/>
    <w:uiPriority w:val="99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character" w:styleId="Hyperlink">
    <w:name w:val="Hyperlink"/>
    <w:rsid w:val="007B23B8"/>
    <w:rPr>
      <w:color w:val="0000FF"/>
      <w:u w:val="single"/>
    </w:rPr>
  </w:style>
  <w:style w:type="paragraph" w:styleId="BodyText2">
    <w:name w:val="Body Text 2"/>
    <w:basedOn w:val="Normal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styleId="BodyTextIndent">
    <w:name w:val="Body Text Indent"/>
    <w:basedOn w:val="Normal"/>
    <w:rsid w:val="007B23B8"/>
    <w:pPr>
      <w:spacing w:before="100" w:beforeAutospacing="1" w:after="100" w:afterAutospacing="1"/>
      <w:jc w:val="left"/>
    </w:pPr>
    <w:rPr>
      <w:color w:val="000000"/>
      <w:szCs w:val="24"/>
    </w:rPr>
  </w:style>
  <w:style w:type="character" w:styleId="Emphasis">
    <w:name w:val="Emphasis"/>
    <w:qFormat/>
    <w:rsid w:val="007B23B8"/>
    <w:rPr>
      <w:i/>
      <w:iCs/>
    </w:rPr>
  </w:style>
  <w:style w:type="character" w:customStyle="1" w:styleId="BodyTextChar">
    <w:name w:val="Body Text Char"/>
    <w:link w:val="BodyText"/>
    <w:rsid w:val="007B23B8"/>
    <w:rPr>
      <w:rFonts w:ascii="Arial" w:hAnsi="Arial" w:cs="Arial"/>
      <w:sz w:val="36"/>
      <w:szCs w:val="36"/>
      <w:lang w:val="en-GB" w:eastAsia="en-US" w:bidi="ar-SA"/>
    </w:rPr>
  </w:style>
  <w:style w:type="paragraph" w:styleId="BalloonText">
    <w:name w:val="Balloon Text"/>
    <w:basedOn w:val="Normal"/>
    <w:semiHidden/>
    <w:rsid w:val="007D6AA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2806"/>
    <w:rPr>
      <w:sz w:val="16"/>
      <w:szCs w:val="16"/>
    </w:rPr>
  </w:style>
  <w:style w:type="paragraph" w:styleId="CommentText">
    <w:name w:val="annotation text"/>
    <w:basedOn w:val="Normal"/>
    <w:semiHidden/>
    <w:rsid w:val="00542806"/>
    <w:rPr>
      <w:sz w:val="20"/>
    </w:rPr>
  </w:style>
  <w:style w:type="paragraph" w:styleId="CommentSubject">
    <w:name w:val="annotation subject"/>
    <w:basedOn w:val="CommentText"/>
    <w:next w:val="CommentText"/>
    <w:semiHidden/>
    <w:rsid w:val="00542806"/>
    <w:rPr>
      <w:b/>
      <w:bCs/>
    </w:rPr>
  </w:style>
  <w:style w:type="character" w:customStyle="1" w:styleId="A3">
    <w:name w:val="A3"/>
    <w:rsid w:val="00EB0351"/>
    <w:rPr>
      <w:color w:val="000000"/>
      <w:sz w:val="16"/>
    </w:rPr>
  </w:style>
  <w:style w:type="paragraph" w:customStyle="1" w:styleId="Pa7">
    <w:name w:val="Pa7"/>
    <w:basedOn w:val="Normal"/>
    <w:next w:val="Normal"/>
    <w:rsid w:val="00B55D1B"/>
    <w:pPr>
      <w:autoSpaceDE w:val="0"/>
      <w:autoSpaceDN w:val="0"/>
      <w:adjustRightInd w:val="0"/>
      <w:spacing w:line="181" w:lineRule="atLeast"/>
      <w:jc w:val="left"/>
    </w:pPr>
    <w:rPr>
      <w:rFonts w:ascii="Frutiger 45 Light" w:hAnsi="Frutiger 45 Light"/>
      <w:szCs w:val="24"/>
    </w:rPr>
  </w:style>
  <w:style w:type="character" w:styleId="FollowedHyperlink">
    <w:name w:val="FollowedHyperlink"/>
    <w:rsid w:val="00A679B7"/>
    <w:rPr>
      <w:color w:val="800080"/>
      <w:u w:val="single"/>
    </w:rPr>
  </w:style>
  <w:style w:type="paragraph" w:styleId="ListParagraph">
    <w:name w:val="List Paragraph"/>
    <w:aliases w:val="List Paragraph12,Bullet Style,OBC Bullet"/>
    <w:basedOn w:val="Normal"/>
    <w:link w:val="ListParagraphChar"/>
    <w:uiPriority w:val="34"/>
    <w:qFormat/>
    <w:rsid w:val="00A64097"/>
    <w:pPr>
      <w:ind w:left="720"/>
    </w:pPr>
  </w:style>
  <w:style w:type="character" w:customStyle="1" w:styleId="JD11">
    <w:name w:val="JD11"/>
    <w:uiPriority w:val="1"/>
    <w:qFormat/>
    <w:rsid w:val="00C17732"/>
    <w:rPr>
      <w:rFonts w:ascii="Arial" w:hAnsi="Arial"/>
      <w:sz w:val="22"/>
    </w:rPr>
  </w:style>
  <w:style w:type="character" w:customStyle="1" w:styleId="ListParagraphChar">
    <w:name w:val="List Paragraph Char"/>
    <w:aliases w:val="List Paragraph12 Char,Bullet Style Char,OBC Bullet Char"/>
    <w:link w:val="ListParagraph"/>
    <w:uiPriority w:val="34"/>
    <w:rsid w:val="003E3640"/>
    <w:rPr>
      <w:sz w:val="24"/>
      <w:lang w:eastAsia="en-US"/>
    </w:rPr>
  </w:style>
  <w:style w:type="character" w:customStyle="1" w:styleId="FooterChar">
    <w:name w:val="Footer Char"/>
    <w:link w:val="Footer"/>
    <w:rsid w:val="004F4E70"/>
    <w:rPr>
      <w:sz w:val="24"/>
      <w:lang w:eastAsia="en-US"/>
    </w:rPr>
  </w:style>
  <w:style w:type="paragraph" w:styleId="NoSpacing">
    <w:name w:val="No Spacing"/>
    <w:uiPriority w:val="1"/>
    <w:qFormat/>
    <w:rsid w:val="00CF64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506637\Local%20Settings\Temporary%20Internet%20Files\Content.IE5\D0M07P9Y\7641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SharedWithUsers xmlns="5439b282-f989-4d50-a1a1-3187551fb91a">
      <UserInfo>
        <DisplayName>Angela Connolly</DisplayName>
        <AccountId>151</AccountId>
        <AccountType/>
      </UserInfo>
    </SharedWithUsers>
    <Typeofdoc xmlns="fc29fb93-1aec-4006-bd87-732154626dfd" xsi:nil="true"/>
  </documentManagement>
</p:properties>
</file>

<file path=customXml/itemProps1.xml><?xml version="1.0" encoding="utf-8"?>
<ds:datastoreItem xmlns:ds="http://schemas.openxmlformats.org/officeDocument/2006/customXml" ds:itemID="{26AD4C18-344B-430D-B3A1-4F8F4BAEA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DF0E33-E7E8-49F3-B33B-5CE58777E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DBB34-AF8F-4F27-86FC-D7073382B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0F6F8-41E0-4FD2-808F-10AA7DAC90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7641[1].dot</Template>
  <TotalTime>6</TotalTime>
  <Pages>3</Pages>
  <Words>709</Words>
  <Characters>4221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7641 - Job Description Form</vt:lpstr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7641 - Job Description Form</dc:title>
  <dc:subject/>
  <dc:creator>c710145</dc:creator>
  <cp:keywords/>
  <cp:lastModifiedBy>Natasha Burtchaell</cp:lastModifiedBy>
  <cp:revision>2</cp:revision>
  <cp:lastPrinted>2019-01-30T09:23:00Z</cp:lastPrinted>
  <dcterms:created xsi:type="dcterms:W3CDTF">2023-06-14T14:12:00Z</dcterms:created>
  <dcterms:modified xsi:type="dcterms:W3CDTF">2023-06-14T14:12:00Z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2022-05-06T12:37:22Z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7f0a6cb2-ff02-44ee-a456-2ed34ccf8dd8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