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525D" w14:textId="3A903E3F" w:rsidR="005B3F08" w:rsidRDefault="005B3F08">
      <w:r w:rsidRPr="005B3F08">
        <w:rPr>
          <w:rFonts w:asciiTheme="minorHAnsi" w:hAnsiTheme="minorHAnsi" w:cstheme="minorHAnsi"/>
          <w:noProof/>
          <w:szCs w:val="24"/>
        </w:rPr>
        <w:drawing>
          <wp:anchor distT="0" distB="0" distL="114300" distR="114300" simplePos="0" relativeHeight="251659776" behindDoc="0" locked="0" layoutInCell="1" allowOverlap="1" wp14:anchorId="245C9D5D" wp14:editId="09D7798A">
            <wp:simplePos x="0" y="0"/>
            <wp:positionH relativeFrom="column">
              <wp:posOffset>4550410</wp:posOffset>
            </wp:positionH>
            <wp:positionV relativeFrom="paragraph">
              <wp:posOffset>-582930</wp:posOffset>
            </wp:positionV>
            <wp:extent cx="1528445" cy="6286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2844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DCF4E" w14:textId="77777777" w:rsidR="005B3F08" w:rsidRDefault="005B3F08"/>
    <w:tbl>
      <w:tblPr>
        <w:tblW w:w="9781" w:type="dxa"/>
        <w:jc w:val="center"/>
        <w:tblLayout w:type="fixed"/>
        <w:tblLook w:val="0000" w:firstRow="0" w:lastRow="0" w:firstColumn="0" w:lastColumn="0" w:noHBand="0" w:noVBand="0"/>
      </w:tblPr>
      <w:tblGrid>
        <w:gridCol w:w="2014"/>
        <w:gridCol w:w="7767"/>
      </w:tblGrid>
      <w:tr w:rsidR="003B2A6B" w:rsidRPr="005B3F08" w14:paraId="11581201" w14:textId="77777777" w:rsidTr="00A24A82">
        <w:trPr>
          <w:cantSplit/>
          <w:trHeight w:hRule="exact" w:val="282"/>
          <w:jc w:val="center"/>
        </w:trPr>
        <w:tc>
          <w:tcPr>
            <w:tcW w:w="9781" w:type="dxa"/>
            <w:gridSpan w:val="2"/>
          </w:tcPr>
          <w:p w14:paraId="4ED5E682" w14:textId="7DC5DC98" w:rsidR="003B2A6B" w:rsidRDefault="003B2A6B" w:rsidP="00EC68B6">
            <w:pPr>
              <w:jc w:val="left"/>
              <w:rPr>
                <w:rFonts w:asciiTheme="minorHAnsi" w:hAnsiTheme="minorHAnsi" w:cstheme="minorHAnsi"/>
                <w:b/>
                <w:bCs/>
                <w:szCs w:val="24"/>
              </w:rPr>
            </w:pPr>
            <w:r w:rsidRPr="005B3F08">
              <w:rPr>
                <w:rFonts w:asciiTheme="minorHAnsi" w:hAnsiTheme="minorHAnsi" w:cstheme="minorHAnsi"/>
                <w:b/>
                <w:bCs/>
                <w:szCs w:val="24"/>
              </w:rPr>
              <w:t>NATIONAL POLICE CHIEFS’ COUNCIL - JOB DESCRIPTION</w:t>
            </w:r>
          </w:p>
          <w:p w14:paraId="340DE69A" w14:textId="77777777" w:rsidR="005B3F08" w:rsidRDefault="005B3F08" w:rsidP="00EC68B6">
            <w:pPr>
              <w:jc w:val="left"/>
              <w:rPr>
                <w:rFonts w:asciiTheme="minorHAnsi" w:hAnsiTheme="minorHAnsi" w:cstheme="minorHAnsi"/>
                <w:b/>
                <w:bCs/>
                <w:szCs w:val="24"/>
              </w:rPr>
            </w:pPr>
          </w:p>
          <w:p w14:paraId="64BBB56D" w14:textId="77777777" w:rsidR="005B3F08" w:rsidRDefault="005B3F08" w:rsidP="00EC68B6">
            <w:pPr>
              <w:jc w:val="left"/>
              <w:rPr>
                <w:rFonts w:asciiTheme="minorHAnsi" w:hAnsiTheme="minorHAnsi" w:cstheme="minorHAnsi"/>
                <w:b/>
                <w:bCs/>
                <w:szCs w:val="24"/>
              </w:rPr>
            </w:pPr>
          </w:p>
          <w:p w14:paraId="01C4DE14" w14:textId="77777777" w:rsidR="005B3F08" w:rsidRPr="005B3F08" w:rsidRDefault="005B3F08" w:rsidP="00EC68B6">
            <w:pPr>
              <w:jc w:val="left"/>
              <w:rPr>
                <w:rFonts w:asciiTheme="minorHAnsi" w:hAnsiTheme="minorHAnsi" w:cstheme="minorHAnsi"/>
                <w:szCs w:val="24"/>
              </w:rPr>
            </w:pPr>
          </w:p>
          <w:p w14:paraId="7EF8E4A3" w14:textId="77777777" w:rsidR="003B2A6B" w:rsidRPr="005B3F08" w:rsidRDefault="003B2A6B" w:rsidP="00EC68B6">
            <w:pPr>
              <w:jc w:val="left"/>
              <w:rPr>
                <w:rFonts w:asciiTheme="minorHAnsi" w:hAnsiTheme="minorHAnsi" w:cstheme="minorHAnsi"/>
                <w:b/>
                <w:szCs w:val="24"/>
              </w:rPr>
            </w:pPr>
          </w:p>
          <w:p w14:paraId="2D683222" w14:textId="77777777" w:rsidR="003B2A6B" w:rsidRPr="005B3F08" w:rsidRDefault="003B2A6B" w:rsidP="00EC68B6">
            <w:pPr>
              <w:jc w:val="left"/>
              <w:rPr>
                <w:rFonts w:asciiTheme="minorHAnsi" w:hAnsiTheme="minorHAnsi" w:cstheme="minorHAnsi"/>
                <w:b/>
                <w:szCs w:val="24"/>
              </w:rPr>
            </w:pPr>
          </w:p>
        </w:tc>
      </w:tr>
      <w:tr w:rsidR="003B2A6B" w:rsidRPr="005B3F08" w14:paraId="68F99B37" w14:textId="77777777" w:rsidTr="00A24A82">
        <w:trPr>
          <w:cantSplit/>
          <w:trHeight w:hRule="exact" w:val="186"/>
          <w:jc w:val="center"/>
        </w:trPr>
        <w:tc>
          <w:tcPr>
            <w:tcW w:w="9781" w:type="dxa"/>
            <w:gridSpan w:val="2"/>
            <w:tcBorders>
              <w:bottom w:val="single" w:sz="12" w:space="0" w:color="auto"/>
            </w:tcBorders>
            <w:vAlign w:val="center"/>
          </w:tcPr>
          <w:p w14:paraId="7AB7670F" w14:textId="77777777" w:rsidR="003B2A6B" w:rsidRPr="005B3F08" w:rsidRDefault="003B2A6B" w:rsidP="00EC68B6">
            <w:pPr>
              <w:jc w:val="left"/>
              <w:rPr>
                <w:rFonts w:asciiTheme="minorHAnsi" w:hAnsiTheme="minorHAnsi" w:cstheme="minorHAnsi"/>
                <w:b/>
                <w:szCs w:val="24"/>
              </w:rPr>
            </w:pPr>
          </w:p>
        </w:tc>
      </w:tr>
      <w:tr w:rsidR="003B2A6B" w:rsidRPr="005B3F08" w14:paraId="6DCB7F63" w14:textId="77777777" w:rsidTr="00A24A82">
        <w:trPr>
          <w:cantSplit/>
          <w:trHeight w:hRule="exact" w:val="116"/>
          <w:jc w:val="center"/>
        </w:trPr>
        <w:tc>
          <w:tcPr>
            <w:tcW w:w="9781" w:type="dxa"/>
            <w:gridSpan w:val="2"/>
            <w:tcBorders>
              <w:top w:val="single" w:sz="12" w:space="0" w:color="auto"/>
            </w:tcBorders>
            <w:vAlign w:val="center"/>
          </w:tcPr>
          <w:p w14:paraId="4AC4750E" w14:textId="77777777" w:rsidR="003B2A6B" w:rsidRPr="005B3F08" w:rsidRDefault="003B2A6B" w:rsidP="00EC68B6">
            <w:pPr>
              <w:ind w:left="-58" w:right="-92" w:hanging="58"/>
              <w:jc w:val="left"/>
              <w:rPr>
                <w:rFonts w:asciiTheme="minorHAnsi" w:hAnsiTheme="minorHAnsi" w:cstheme="minorHAnsi"/>
                <w:b/>
                <w:szCs w:val="24"/>
              </w:rPr>
            </w:pPr>
          </w:p>
        </w:tc>
      </w:tr>
      <w:tr w:rsidR="003B2A6B" w:rsidRPr="005B3F08" w14:paraId="4610D44D"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9781" w:type="dxa"/>
            <w:gridSpan w:val="2"/>
            <w:tcBorders>
              <w:top w:val="single" w:sz="12" w:space="0" w:color="auto"/>
              <w:left w:val="single" w:sz="12" w:space="0" w:color="auto"/>
              <w:bottom w:val="single" w:sz="4" w:space="0" w:color="auto"/>
              <w:right w:val="single" w:sz="12" w:space="0" w:color="auto"/>
            </w:tcBorders>
            <w:shd w:val="clear" w:color="auto" w:fill="000080"/>
            <w:vAlign w:val="center"/>
          </w:tcPr>
          <w:p w14:paraId="32E2E8FC" w14:textId="15F61378" w:rsidR="003B2A6B" w:rsidRPr="005B3F08" w:rsidRDefault="003B2A6B" w:rsidP="00EC68B6">
            <w:pPr>
              <w:spacing w:before="40" w:after="40"/>
              <w:jc w:val="left"/>
              <w:rPr>
                <w:rFonts w:asciiTheme="minorHAnsi" w:hAnsiTheme="minorHAnsi" w:cstheme="minorHAnsi"/>
                <w:szCs w:val="24"/>
              </w:rPr>
            </w:pPr>
            <w:r w:rsidRPr="005B3F08">
              <w:rPr>
                <w:rFonts w:asciiTheme="minorHAnsi" w:hAnsiTheme="minorHAnsi" w:cstheme="minorHAnsi"/>
                <w:b/>
                <w:szCs w:val="24"/>
              </w:rPr>
              <w:t>1.  Job Details</w:t>
            </w:r>
          </w:p>
        </w:tc>
      </w:tr>
      <w:tr w:rsidR="000220F5" w:rsidRPr="005B3F08" w14:paraId="2C58A04E"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9"/>
          <w:jc w:val="center"/>
        </w:trPr>
        <w:tc>
          <w:tcPr>
            <w:tcW w:w="2014" w:type="dxa"/>
            <w:tcBorders>
              <w:top w:val="single" w:sz="4" w:space="0" w:color="auto"/>
              <w:left w:val="single" w:sz="12" w:space="0" w:color="auto"/>
              <w:bottom w:val="single" w:sz="4" w:space="0" w:color="C0C0C0"/>
              <w:right w:val="single" w:sz="4" w:space="0" w:color="C0C0C0"/>
            </w:tcBorders>
            <w:shd w:val="clear" w:color="auto" w:fill="E6E6E6"/>
            <w:vAlign w:val="center"/>
          </w:tcPr>
          <w:p w14:paraId="0EAD7620"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 xml:space="preserve">Job Title: </w:t>
            </w:r>
          </w:p>
        </w:tc>
        <w:tc>
          <w:tcPr>
            <w:tcW w:w="7767" w:type="dxa"/>
            <w:tcBorders>
              <w:top w:val="single" w:sz="4" w:space="0" w:color="auto"/>
              <w:left w:val="single" w:sz="4" w:space="0" w:color="C0C0C0"/>
              <w:bottom w:val="single" w:sz="4" w:space="0" w:color="C0C0C0"/>
              <w:right w:val="single" w:sz="12" w:space="0" w:color="auto"/>
            </w:tcBorders>
            <w:vAlign w:val="center"/>
          </w:tcPr>
          <w:p w14:paraId="2F996F89" w14:textId="1BE2CBBD" w:rsidR="000220F5" w:rsidRPr="00235368" w:rsidRDefault="00FB0983" w:rsidP="000220F5">
            <w:pPr>
              <w:jc w:val="left"/>
              <w:rPr>
                <w:rFonts w:ascii="Arial" w:hAnsi="Arial" w:cs="Arial"/>
                <w:color w:val="002060"/>
                <w:sz w:val="22"/>
                <w:szCs w:val="22"/>
              </w:rPr>
            </w:pPr>
            <w:r w:rsidRPr="00235368">
              <w:rPr>
                <w:rFonts w:ascii="Arial" w:hAnsi="Arial" w:cs="Arial"/>
                <w:color w:val="002060"/>
                <w:sz w:val="22"/>
                <w:szCs w:val="22"/>
              </w:rPr>
              <w:t xml:space="preserve">NPCC VAWG – </w:t>
            </w:r>
            <w:r w:rsidR="00D503E7" w:rsidRPr="00235368">
              <w:rPr>
                <w:rFonts w:ascii="Arial" w:hAnsi="Arial" w:cs="Arial"/>
                <w:color w:val="002060"/>
                <w:sz w:val="22"/>
                <w:szCs w:val="22"/>
              </w:rPr>
              <w:t xml:space="preserve">Operation </w:t>
            </w:r>
            <w:proofErr w:type="spellStart"/>
            <w:r w:rsidR="00D503E7" w:rsidRPr="00235368">
              <w:rPr>
                <w:rFonts w:ascii="Arial" w:hAnsi="Arial" w:cs="Arial"/>
                <w:color w:val="002060"/>
                <w:sz w:val="22"/>
                <w:szCs w:val="22"/>
              </w:rPr>
              <w:t>Soteria</w:t>
            </w:r>
            <w:proofErr w:type="spellEnd"/>
            <w:r w:rsidR="00D503E7" w:rsidRPr="00235368">
              <w:rPr>
                <w:rFonts w:ascii="Arial" w:hAnsi="Arial" w:cs="Arial"/>
                <w:color w:val="002060"/>
                <w:sz w:val="22"/>
                <w:szCs w:val="22"/>
              </w:rPr>
              <w:t xml:space="preserve"> Bluestone Implementation </w:t>
            </w:r>
            <w:r w:rsidR="004A3F5F">
              <w:rPr>
                <w:rFonts w:ascii="Arial" w:hAnsi="Arial" w:cs="Arial"/>
                <w:color w:val="002060"/>
                <w:sz w:val="22"/>
                <w:szCs w:val="22"/>
              </w:rPr>
              <w:t>Strategic Engagement Lead</w:t>
            </w:r>
          </w:p>
        </w:tc>
      </w:tr>
      <w:tr w:rsidR="000220F5" w:rsidRPr="005B3F08" w14:paraId="2FCDBBB3" w14:textId="77777777" w:rsidTr="00E16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03"/>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5F0A9964"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 xml:space="preserve">Reports to: </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34AB6EFD" w14:textId="4ED9F1B1" w:rsidR="000220F5" w:rsidRPr="00235368" w:rsidRDefault="00C3504A" w:rsidP="000220F5">
            <w:pPr>
              <w:spacing w:before="40"/>
              <w:jc w:val="left"/>
              <w:rPr>
                <w:rFonts w:ascii="Arial" w:hAnsi="Arial" w:cs="Arial"/>
                <w:color w:val="002060"/>
                <w:sz w:val="22"/>
                <w:szCs w:val="22"/>
              </w:rPr>
            </w:pPr>
            <w:r>
              <w:rPr>
                <w:rFonts w:ascii="Arial" w:hAnsi="Arial" w:cs="Arial"/>
                <w:color w:val="002060"/>
                <w:sz w:val="22"/>
                <w:szCs w:val="22"/>
              </w:rPr>
              <w:t>NPCC Head of Communications</w:t>
            </w:r>
          </w:p>
        </w:tc>
      </w:tr>
      <w:tr w:rsidR="000220F5" w:rsidRPr="005B3F08" w14:paraId="6D50019F"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02A68910"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Grade</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49E4E5C8" w14:textId="5FD435CA" w:rsidR="000220F5" w:rsidRPr="00235368" w:rsidRDefault="00C93E72" w:rsidP="000220F5">
            <w:pPr>
              <w:spacing w:before="40"/>
              <w:jc w:val="left"/>
              <w:rPr>
                <w:rFonts w:ascii="Arial" w:hAnsi="Arial" w:cs="Arial"/>
                <w:color w:val="002060"/>
                <w:sz w:val="22"/>
                <w:szCs w:val="22"/>
              </w:rPr>
            </w:pPr>
            <w:r>
              <w:rPr>
                <w:rFonts w:ascii="Arial" w:hAnsi="Arial" w:cs="Arial"/>
                <w:color w:val="002060"/>
                <w:sz w:val="22"/>
                <w:szCs w:val="22"/>
              </w:rPr>
              <w:t>Band B</w:t>
            </w:r>
          </w:p>
        </w:tc>
      </w:tr>
      <w:tr w:rsidR="000220F5" w:rsidRPr="005B3F08" w14:paraId="3D22AC72"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315B2B0C"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Vetting Level</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118F2F9F" w14:textId="62AB1E4B" w:rsidR="000220F5" w:rsidRPr="00235368" w:rsidRDefault="001F6B5B" w:rsidP="000220F5">
            <w:pPr>
              <w:spacing w:before="40"/>
              <w:jc w:val="left"/>
              <w:rPr>
                <w:rFonts w:ascii="Arial" w:hAnsi="Arial" w:cs="Arial"/>
                <w:color w:val="002060"/>
                <w:sz w:val="22"/>
                <w:szCs w:val="22"/>
              </w:rPr>
            </w:pPr>
            <w:r w:rsidRPr="00F66B3B">
              <w:rPr>
                <w:rFonts w:ascii="Arial" w:hAnsi="Arial" w:cs="Arial"/>
                <w:color w:val="002060"/>
                <w:sz w:val="22"/>
                <w:szCs w:val="22"/>
              </w:rPr>
              <w:t>NPPV3 / MV SC</w:t>
            </w:r>
          </w:p>
        </w:tc>
      </w:tr>
      <w:tr w:rsidR="000220F5" w:rsidRPr="005B3F08" w14:paraId="2E110811" w14:textId="77777777" w:rsidTr="002502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890"/>
          <w:jc w:val="center"/>
        </w:trPr>
        <w:tc>
          <w:tcPr>
            <w:tcW w:w="2014" w:type="dxa"/>
            <w:tcBorders>
              <w:top w:val="single" w:sz="4" w:space="0" w:color="C0C0C0"/>
              <w:left w:val="single" w:sz="12" w:space="0" w:color="auto"/>
              <w:bottom w:val="single" w:sz="12" w:space="0" w:color="auto"/>
              <w:right w:val="single" w:sz="4" w:space="0" w:color="C0C0C0"/>
            </w:tcBorders>
            <w:shd w:val="clear" w:color="auto" w:fill="E6E6E6"/>
            <w:vAlign w:val="center"/>
          </w:tcPr>
          <w:p w14:paraId="763E6867" w14:textId="77777777" w:rsidR="000220F5" w:rsidRPr="005B3F08" w:rsidRDefault="000220F5" w:rsidP="000220F5">
            <w:pPr>
              <w:spacing w:before="40"/>
              <w:rPr>
                <w:rFonts w:asciiTheme="minorHAnsi" w:hAnsiTheme="minorHAnsi" w:cstheme="minorHAnsi"/>
                <w:b/>
                <w:szCs w:val="24"/>
              </w:rPr>
            </w:pPr>
            <w:r w:rsidRPr="005B3F08">
              <w:rPr>
                <w:rFonts w:asciiTheme="minorHAnsi" w:hAnsiTheme="minorHAnsi" w:cstheme="minorHAnsi"/>
                <w:b/>
                <w:szCs w:val="24"/>
              </w:rPr>
              <w:t>Location</w:t>
            </w:r>
          </w:p>
        </w:tc>
        <w:tc>
          <w:tcPr>
            <w:tcW w:w="7767" w:type="dxa"/>
            <w:tcBorders>
              <w:top w:val="single" w:sz="4" w:space="0" w:color="C0C0C0"/>
              <w:left w:val="single" w:sz="4" w:space="0" w:color="C0C0C0"/>
              <w:bottom w:val="single" w:sz="12" w:space="0" w:color="auto"/>
              <w:right w:val="single" w:sz="12" w:space="0" w:color="auto"/>
            </w:tcBorders>
            <w:shd w:val="clear" w:color="auto" w:fill="auto"/>
            <w:vAlign w:val="center"/>
          </w:tcPr>
          <w:p w14:paraId="53383333" w14:textId="63FE14E0" w:rsidR="008C6398" w:rsidRPr="00235368" w:rsidRDefault="008C6398" w:rsidP="00650F32">
            <w:pPr>
              <w:rPr>
                <w:rFonts w:ascii="Arial" w:hAnsi="Arial" w:cs="Arial"/>
                <w:color w:val="002060"/>
                <w:sz w:val="22"/>
                <w:szCs w:val="22"/>
              </w:rPr>
            </w:pPr>
            <w:r w:rsidRPr="00235368">
              <w:rPr>
                <w:rFonts w:ascii="Arial" w:hAnsi="Arial" w:cs="Arial"/>
                <w:color w:val="002060"/>
                <w:sz w:val="22"/>
                <w:szCs w:val="22"/>
              </w:rPr>
              <w:t>This is a hybrid role working from home</w:t>
            </w:r>
            <w:r w:rsidR="00F87D47" w:rsidRPr="00235368">
              <w:rPr>
                <w:rFonts w:ascii="Arial" w:hAnsi="Arial" w:cs="Arial"/>
                <w:color w:val="002060"/>
                <w:sz w:val="22"/>
                <w:szCs w:val="22"/>
              </w:rPr>
              <w:t>.</w:t>
            </w:r>
            <w:r w:rsidR="00B82EB8" w:rsidRPr="00235368">
              <w:rPr>
                <w:rFonts w:ascii="Arial" w:hAnsi="Arial" w:cs="Arial"/>
                <w:color w:val="002060"/>
                <w:sz w:val="22"/>
                <w:szCs w:val="22"/>
              </w:rPr>
              <w:t xml:space="preserve">  </w:t>
            </w:r>
            <w:r w:rsidRPr="00235368">
              <w:rPr>
                <w:rFonts w:ascii="Arial" w:hAnsi="Arial" w:cs="Arial"/>
                <w:color w:val="002060"/>
                <w:sz w:val="22"/>
                <w:szCs w:val="22"/>
              </w:rPr>
              <w:t>This is a national role and there will be a requirement to attend meetings in locations throughout the UK.</w:t>
            </w:r>
          </w:p>
        </w:tc>
      </w:tr>
    </w:tbl>
    <w:p w14:paraId="4C196CA4" w14:textId="1340DDF8" w:rsidR="00A66A7C" w:rsidRDefault="00A66A7C">
      <w:pPr>
        <w:rPr>
          <w:rFonts w:asciiTheme="minorHAnsi" w:hAnsiTheme="minorHAnsi" w:cstheme="minorHAnsi"/>
          <w:szCs w:val="24"/>
        </w:rPr>
      </w:pPr>
    </w:p>
    <w:p w14:paraId="7D5554F4" w14:textId="77777777" w:rsidR="005B3F08" w:rsidRPr="005B3F08" w:rsidRDefault="005B3F08">
      <w:pPr>
        <w:rPr>
          <w:rFonts w:asciiTheme="minorHAnsi" w:hAnsiTheme="minorHAnsi" w:cstheme="minorHAnsi"/>
          <w:szCs w:val="24"/>
        </w:rPr>
      </w:pP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A66A7C" w:rsidRPr="005B3F08" w14:paraId="1CDD7355" w14:textId="77777777" w:rsidTr="00FA73F0">
        <w:trPr>
          <w:trHeight w:val="20"/>
        </w:trPr>
        <w:tc>
          <w:tcPr>
            <w:tcW w:w="9781" w:type="dxa"/>
            <w:shd w:val="clear" w:color="auto" w:fill="000080"/>
            <w:vAlign w:val="center"/>
          </w:tcPr>
          <w:p w14:paraId="06699DF5" w14:textId="77777777" w:rsidR="00A66A7C" w:rsidRPr="005B3F08" w:rsidRDefault="00A66A7C" w:rsidP="00A66A7C">
            <w:pPr>
              <w:spacing w:before="40" w:after="40"/>
              <w:jc w:val="left"/>
              <w:rPr>
                <w:rFonts w:asciiTheme="minorHAnsi" w:hAnsiTheme="minorHAnsi" w:cstheme="minorHAnsi"/>
                <w:szCs w:val="24"/>
              </w:rPr>
            </w:pPr>
            <w:r w:rsidRPr="005B3F08">
              <w:rPr>
                <w:rFonts w:asciiTheme="minorHAnsi" w:hAnsiTheme="minorHAnsi" w:cstheme="minorHAnsi"/>
                <w:szCs w:val="24"/>
              </w:rPr>
              <w:br w:type="page"/>
            </w:r>
            <w:r w:rsidRPr="005B3F08">
              <w:rPr>
                <w:rFonts w:asciiTheme="minorHAnsi" w:hAnsiTheme="minorHAnsi" w:cstheme="minorHAnsi"/>
                <w:b/>
                <w:szCs w:val="24"/>
              </w:rPr>
              <w:t>2. Organisation Chart</w:t>
            </w:r>
          </w:p>
        </w:tc>
      </w:tr>
      <w:tr w:rsidR="00E66009" w:rsidRPr="005B3F08" w14:paraId="7F760DFA" w14:textId="77777777" w:rsidTr="00FA73F0">
        <w:trPr>
          <w:trHeight w:val="20"/>
        </w:trPr>
        <w:tc>
          <w:tcPr>
            <w:tcW w:w="9781" w:type="dxa"/>
            <w:tcBorders>
              <w:top w:val="single" w:sz="4" w:space="0" w:color="C0C0C0"/>
            </w:tcBorders>
            <w:shd w:val="clear" w:color="auto" w:fill="auto"/>
          </w:tcPr>
          <w:p w14:paraId="7A09A2CF" w14:textId="2FEEF75C" w:rsidR="00E66009" w:rsidRPr="005B3F08" w:rsidRDefault="00E66009" w:rsidP="00E66009">
            <w:pPr>
              <w:jc w:val="center"/>
              <w:rPr>
                <w:rFonts w:asciiTheme="minorHAnsi" w:hAnsiTheme="minorHAnsi" w:cstheme="minorHAnsi"/>
                <w:szCs w:val="24"/>
                <w:highlight w:val="yellow"/>
              </w:rPr>
            </w:pPr>
          </w:p>
          <w:p w14:paraId="5EB7D01D" w14:textId="77777777" w:rsidR="00E66009" w:rsidRPr="005B3F08" w:rsidRDefault="00E66009" w:rsidP="00E66009">
            <w:pPr>
              <w:jc w:val="center"/>
              <w:rPr>
                <w:rFonts w:asciiTheme="minorHAnsi" w:hAnsiTheme="minorHAnsi" w:cstheme="minorHAnsi"/>
                <w:szCs w:val="24"/>
                <w:highlight w:val="yellow"/>
              </w:rPr>
            </w:pPr>
          </w:p>
          <w:p w14:paraId="0A542BED" w14:textId="77777777" w:rsidR="000A7F5D" w:rsidRDefault="000A7F5D" w:rsidP="00E66009">
            <w:pPr>
              <w:tabs>
                <w:tab w:val="left" w:pos="10500"/>
                <w:tab w:val="left" w:pos="11055"/>
              </w:tabs>
              <w:snapToGrid w:val="0"/>
              <w:jc w:val="center"/>
            </w:pPr>
          </w:p>
          <w:p w14:paraId="584DEA9C" w14:textId="77777777" w:rsidR="000A7F5D" w:rsidRDefault="000A7F5D" w:rsidP="00E66009">
            <w:pPr>
              <w:tabs>
                <w:tab w:val="left" w:pos="10500"/>
                <w:tab w:val="left" w:pos="11055"/>
              </w:tabs>
              <w:snapToGrid w:val="0"/>
              <w:jc w:val="center"/>
            </w:pPr>
          </w:p>
          <w:p w14:paraId="2654216E" w14:textId="77777777" w:rsidR="00E66009" w:rsidRPr="005B3F08" w:rsidRDefault="00E66009" w:rsidP="00E66009">
            <w:pPr>
              <w:tabs>
                <w:tab w:val="left" w:pos="10500"/>
                <w:tab w:val="left" w:pos="11055"/>
              </w:tabs>
              <w:snapToGrid w:val="0"/>
              <w:jc w:val="center"/>
              <w:rPr>
                <w:rFonts w:asciiTheme="minorHAnsi" w:hAnsiTheme="minorHAnsi" w:cstheme="minorHAnsi"/>
                <w:color w:val="000000"/>
                <w:szCs w:val="24"/>
                <w:highlight w:val="yellow"/>
              </w:rPr>
            </w:pPr>
          </w:p>
          <w:p w14:paraId="6FC1F8E3" w14:textId="66C26B9B" w:rsidR="00E66009" w:rsidRPr="005B3F08" w:rsidRDefault="00E66009" w:rsidP="00E66009">
            <w:pPr>
              <w:tabs>
                <w:tab w:val="left" w:pos="2025"/>
              </w:tabs>
              <w:jc w:val="center"/>
              <w:rPr>
                <w:rFonts w:asciiTheme="minorHAnsi" w:hAnsiTheme="minorHAnsi" w:cstheme="minorHAnsi"/>
                <w:szCs w:val="24"/>
              </w:rPr>
            </w:pPr>
          </w:p>
        </w:tc>
      </w:tr>
    </w:tbl>
    <w:p w14:paraId="45553C29" w14:textId="77777777" w:rsidR="002060C2" w:rsidRDefault="002060C2" w:rsidP="009A2C0A">
      <w:pPr>
        <w:rPr>
          <w:rFonts w:asciiTheme="minorHAnsi" w:hAnsiTheme="minorHAnsi" w:cstheme="minorHAnsi"/>
          <w:szCs w:val="24"/>
        </w:rPr>
      </w:pPr>
    </w:p>
    <w:p w14:paraId="7603D914" w14:textId="77777777" w:rsidR="005B3F08" w:rsidRPr="005B3F08" w:rsidRDefault="005B3F08" w:rsidP="009A2C0A">
      <w:pPr>
        <w:rPr>
          <w:rFonts w:asciiTheme="minorHAnsi" w:hAnsiTheme="minorHAnsi" w:cstheme="minorHAnsi"/>
          <w:szCs w:val="24"/>
        </w:rPr>
      </w:pPr>
    </w:p>
    <w:p w14:paraId="0B639EF4" w14:textId="77777777" w:rsidR="008A5B8A" w:rsidRDefault="008A5B8A" w:rsidP="00ED458D">
      <w:pPr>
        <w:spacing w:before="40" w:after="40"/>
        <w:jc w:val="left"/>
        <w:rPr>
          <w:rFonts w:asciiTheme="minorHAnsi" w:hAnsiTheme="minorHAnsi" w:cstheme="minorHAnsi"/>
          <w:b/>
          <w:szCs w:val="24"/>
        </w:rPr>
        <w:sectPr w:rsidR="008A5B8A" w:rsidSect="00FA73F0">
          <w:headerReference w:type="even" r:id="rId12"/>
          <w:headerReference w:type="default" r:id="rId13"/>
          <w:footerReference w:type="even" r:id="rId14"/>
          <w:footerReference w:type="default" r:id="rId15"/>
          <w:headerReference w:type="first" r:id="rId16"/>
          <w:footerReference w:type="first" r:id="rId17"/>
          <w:pgSz w:w="11909" w:h="16834" w:code="9"/>
          <w:pgMar w:top="1276" w:right="1152" w:bottom="720" w:left="1152" w:header="706" w:footer="432" w:gutter="0"/>
          <w:paperSrc w:first="1" w:other="1"/>
          <w:cols w:space="720"/>
        </w:sect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73D9ABBB" w14:textId="77777777" w:rsidTr="00FA73F0">
        <w:trPr>
          <w:trHeight w:val="20"/>
        </w:trPr>
        <w:tc>
          <w:tcPr>
            <w:tcW w:w="9800" w:type="dxa"/>
            <w:shd w:val="clear" w:color="auto" w:fill="000080"/>
            <w:vAlign w:val="center"/>
          </w:tcPr>
          <w:p w14:paraId="4A31CEDC" w14:textId="4CD5A28C" w:rsidR="00FA73F0" w:rsidRPr="005B3F08" w:rsidRDefault="009026F6" w:rsidP="00ED458D">
            <w:pPr>
              <w:spacing w:before="40" w:after="40"/>
              <w:jc w:val="left"/>
              <w:rPr>
                <w:rFonts w:asciiTheme="minorHAnsi" w:hAnsiTheme="minorHAnsi" w:cstheme="minorHAnsi"/>
                <w:szCs w:val="24"/>
              </w:rPr>
            </w:pPr>
            <w:r>
              <w:rPr>
                <w:rFonts w:asciiTheme="minorHAnsi" w:hAnsiTheme="minorHAnsi" w:cstheme="minorHAnsi"/>
                <w:b/>
                <w:szCs w:val="24"/>
              </w:rPr>
              <w:lastRenderedPageBreak/>
              <w:t>1</w:t>
            </w:r>
            <w:r w:rsidR="00FA73F0" w:rsidRPr="005B3F08">
              <w:rPr>
                <w:rFonts w:asciiTheme="minorHAnsi" w:hAnsiTheme="minorHAnsi" w:cstheme="minorHAnsi"/>
                <w:b/>
                <w:szCs w:val="24"/>
              </w:rPr>
              <w:t>. Job Purpose</w:t>
            </w:r>
          </w:p>
        </w:tc>
      </w:tr>
      <w:tr w:rsidR="00FA73F0" w:rsidRPr="00B3242E" w14:paraId="00C96EFE" w14:textId="77777777" w:rsidTr="00FA73F0">
        <w:trPr>
          <w:trHeight w:val="20"/>
        </w:trPr>
        <w:tc>
          <w:tcPr>
            <w:tcW w:w="9800" w:type="dxa"/>
            <w:tcBorders>
              <w:top w:val="single" w:sz="4" w:space="0" w:color="C0C0C0"/>
            </w:tcBorders>
          </w:tcPr>
          <w:p w14:paraId="792F6890" w14:textId="77777777" w:rsidR="0096604D" w:rsidRPr="00B3242E" w:rsidRDefault="0096604D" w:rsidP="00441791">
            <w:pPr>
              <w:autoSpaceDE w:val="0"/>
              <w:autoSpaceDN w:val="0"/>
              <w:adjustRightInd w:val="0"/>
              <w:jc w:val="left"/>
              <w:rPr>
                <w:rFonts w:ascii="Arial" w:hAnsi="Arial" w:cs="Arial"/>
                <w:color w:val="002060"/>
                <w:sz w:val="22"/>
                <w:szCs w:val="22"/>
              </w:rPr>
            </w:pPr>
          </w:p>
          <w:p w14:paraId="4BC7CB2A" w14:textId="0B1179CE" w:rsidR="00753506" w:rsidRPr="00B3242E" w:rsidRDefault="004952AA" w:rsidP="002D7C21">
            <w:pPr>
              <w:pStyle w:val="ListParagraph"/>
              <w:numPr>
                <w:ilvl w:val="0"/>
                <w:numId w:val="21"/>
              </w:numPr>
              <w:autoSpaceDE w:val="0"/>
              <w:autoSpaceDN w:val="0"/>
              <w:adjustRightInd w:val="0"/>
              <w:jc w:val="left"/>
              <w:rPr>
                <w:rFonts w:ascii="Arial" w:hAnsi="Arial" w:cs="Arial"/>
                <w:color w:val="002060"/>
                <w:sz w:val="22"/>
                <w:szCs w:val="22"/>
              </w:rPr>
            </w:pPr>
            <w:r w:rsidRPr="00B3242E">
              <w:rPr>
                <w:rFonts w:ascii="Arial" w:hAnsi="Arial" w:cs="Arial"/>
                <w:color w:val="002060"/>
                <w:sz w:val="22"/>
                <w:szCs w:val="22"/>
              </w:rPr>
              <w:t>Develop and deliver an insight-led communications strategy</w:t>
            </w:r>
            <w:r w:rsidR="00441791" w:rsidRPr="00B3242E">
              <w:rPr>
                <w:rFonts w:ascii="Arial" w:hAnsi="Arial" w:cs="Arial"/>
                <w:color w:val="002060"/>
                <w:sz w:val="22"/>
                <w:szCs w:val="22"/>
              </w:rPr>
              <w:t xml:space="preserve"> </w:t>
            </w:r>
            <w:r w:rsidR="00CA7664" w:rsidRPr="00B3242E">
              <w:rPr>
                <w:rFonts w:ascii="Arial" w:hAnsi="Arial" w:cs="Arial"/>
                <w:color w:val="002060"/>
                <w:sz w:val="22"/>
                <w:szCs w:val="22"/>
              </w:rPr>
              <w:t xml:space="preserve">in support of policing </w:t>
            </w:r>
            <w:r w:rsidR="008B6C27" w:rsidRPr="00B3242E">
              <w:rPr>
                <w:rFonts w:ascii="Arial" w:hAnsi="Arial" w:cs="Arial"/>
                <w:color w:val="002060"/>
                <w:sz w:val="22"/>
                <w:szCs w:val="22"/>
              </w:rPr>
              <w:t xml:space="preserve">in implementation of the Operation </w:t>
            </w:r>
            <w:proofErr w:type="spellStart"/>
            <w:r w:rsidR="008B6C27" w:rsidRPr="00B3242E">
              <w:rPr>
                <w:rFonts w:ascii="Arial" w:hAnsi="Arial" w:cs="Arial"/>
                <w:color w:val="002060"/>
                <w:sz w:val="22"/>
                <w:szCs w:val="22"/>
              </w:rPr>
              <w:t>Soteria</w:t>
            </w:r>
            <w:proofErr w:type="spellEnd"/>
            <w:r w:rsidR="008B6C27" w:rsidRPr="00B3242E">
              <w:rPr>
                <w:rFonts w:ascii="Arial" w:hAnsi="Arial" w:cs="Arial"/>
                <w:color w:val="002060"/>
                <w:sz w:val="22"/>
                <w:szCs w:val="22"/>
              </w:rPr>
              <w:t xml:space="preserve"> Bluestone (OSB) national operating model (NOM)</w:t>
            </w:r>
            <w:r w:rsidR="00D20739" w:rsidRPr="00B3242E">
              <w:rPr>
                <w:rFonts w:ascii="Arial" w:hAnsi="Arial" w:cs="Arial"/>
                <w:color w:val="002060"/>
                <w:sz w:val="22"/>
                <w:szCs w:val="22"/>
              </w:rPr>
              <w:t xml:space="preserve"> to b</w:t>
            </w:r>
            <w:r w:rsidR="00805B7F" w:rsidRPr="00B3242E">
              <w:rPr>
                <w:rFonts w:ascii="Arial" w:hAnsi="Arial" w:cs="Arial"/>
                <w:color w:val="002060"/>
                <w:sz w:val="22"/>
                <w:szCs w:val="22"/>
              </w:rPr>
              <w:t xml:space="preserve">uild trust and confidence in the OSB programme </w:t>
            </w:r>
            <w:r w:rsidR="00753506" w:rsidRPr="00B3242E">
              <w:rPr>
                <w:rFonts w:ascii="Arial" w:hAnsi="Arial" w:cs="Arial"/>
                <w:color w:val="002060"/>
                <w:sz w:val="22"/>
                <w:szCs w:val="22"/>
              </w:rPr>
              <w:t>within policing</w:t>
            </w:r>
            <w:r w:rsidR="00BC515B" w:rsidRPr="00B3242E">
              <w:rPr>
                <w:rFonts w:ascii="Arial" w:hAnsi="Arial" w:cs="Arial"/>
                <w:color w:val="002060"/>
                <w:sz w:val="22"/>
                <w:szCs w:val="22"/>
              </w:rPr>
              <w:t xml:space="preserve"> to:</w:t>
            </w:r>
          </w:p>
          <w:p w14:paraId="6EEB17C3" w14:textId="7D492D24" w:rsidR="00441791" w:rsidRPr="00B3242E" w:rsidRDefault="00EC5FBF" w:rsidP="00B3242E">
            <w:pPr>
              <w:numPr>
                <w:ilvl w:val="0"/>
                <w:numId w:val="23"/>
              </w:numPr>
              <w:autoSpaceDE w:val="0"/>
              <w:autoSpaceDN w:val="0"/>
              <w:adjustRightInd w:val="0"/>
              <w:ind w:left="1044"/>
              <w:jc w:val="left"/>
              <w:rPr>
                <w:rFonts w:ascii="Arial" w:hAnsi="Arial" w:cs="Arial"/>
                <w:color w:val="002060"/>
                <w:sz w:val="22"/>
                <w:szCs w:val="22"/>
              </w:rPr>
            </w:pPr>
            <w:r w:rsidRPr="00B3242E">
              <w:rPr>
                <w:rFonts w:ascii="Arial" w:hAnsi="Arial" w:cs="Arial"/>
                <w:color w:val="002060"/>
                <w:sz w:val="22"/>
                <w:szCs w:val="22"/>
              </w:rPr>
              <w:t>C</w:t>
            </w:r>
            <w:r w:rsidR="00441791" w:rsidRPr="00B3242E">
              <w:rPr>
                <w:rFonts w:ascii="Arial" w:hAnsi="Arial" w:cs="Arial"/>
                <w:color w:val="002060"/>
                <w:sz w:val="22"/>
                <w:szCs w:val="22"/>
              </w:rPr>
              <w:t xml:space="preserve">ontribute to improved confidence of women in the police response to </w:t>
            </w:r>
            <w:r w:rsidRPr="00B3242E">
              <w:rPr>
                <w:rFonts w:ascii="Arial" w:hAnsi="Arial" w:cs="Arial"/>
                <w:color w:val="002060"/>
                <w:sz w:val="22"/>
                <w:szCs w:val="22"/>
              </w:rPr>
              <w:t>rape and sexual offences</w:t>
            </w:r>
          </w:p>
          <w:p w14:paraId="3A2A3BF4" w14:textId="57499679" w:rsidR="00DA327B" w:rsidRPr="00B3242E" w:rsidRDefault="00DA327B" w:rsidP="00B3242E">
            <w:pPr>
              <w:numPr>
                <w:ilvl w:val="0"/>
                <w:numId w:val="23"/>
              </w:numPr>
              <w:autoSpaceDE w:val="0"/>
              <w:autoSpaceDN w:val="0"/>
              <w:adjustRightInd w:val="0"/>
              <w:ind w:left="1044"/>
              <w:jc w:val="left"/>
              <w:rPr>
                <w:rFonts w:ascii="Arial" w:hAnsi="Arial" w:cs="Arial"/>
                <w:color w:val="002060"/>
                <w:sz w:val="22"/>
                <w:szCs w:val="22"/>
              </w:rPr>
            </w:pPr>
            <w:r w:rsidRPr="00B3242E">
              <w:rPr>
                <w:rFonts w:ascii="Arial" w:hAnsi="Arial" w:cs="Arial"/>
                <w:color w:val="002060"/>
                <w:sz w:val="22"/>
                <w:szCs w:val="22"/>
              </w:rPr>
              <w:t xml:space="preserve">Ensure </w:t>
            </w:r>
            <w:r w:rsidR="00E660EF" w:rsidRPr="00B3242E">
              <w:rPr>
                <w:rFonts w:ascii="Arial" w:hAnsi="Arial" w:cs="Arial"/>
                <w:color w:val="002060"/>
                <w:sz w:val="22"/>
                <w:szCs w:val="22"/>
              </w:rPr>
              <w:t>stakeholders for the programme are provided with updates that meet their needs (including those within the third sector</w:t>
            </w:r>
            <w:r w:rsidR="004A3F5F">
              <w:rPr>
                <w:rFonts w:ascii="Arial" w:hAnsi="Arial" w:cs="Arial"/>
                <w:color w:val="002060"/>
                <w:sz w:val="22"/>
                <w:szCs w:val="22"/>
              </w:rPr>
              <w:t>, internally with forces and externally with partners</w:t>
            </w:r>
            <w:r w:rsidR="00E660EF" w:rsidRPr="00B3242E">
              <w:rPr>
                <w:rFonts w:ascii="Arial" w:hAnsi="Arial" w:cs="Arial"/>
                <w:color w:val="002060"/>
                <w:sz w:val="22"/>
                <w:szCs w:val="22"/>
              </w:rPr>
              <w:t>)</w:t>
            </w:r>
          </w:p>
          <w:p w14:paraId="207AC40C" w14:textId="77777777" w:rsidR="00EC5FBF" w:rsidRPr="00B3242E" w:rsidRDefault="00EC5FBF" w:rsidP="00C906EA">
            <w:pPr>
              <w:autoSpaceDE w:val="0"/>
              <w:autoSpaceDN w:val="0"/>
              <w:adjustRightInd w:val="0"/>
              <w:jc w:val="left"/>
              <w:rPr>
                <w:rFonts w:ascii="Arial" w:hAnsi="Arial" w:cs="Arial"/>
                <w:color w:val="002060"/>
                <w:sz w:val="22"/>
                <w:szCs w:val="22"/>
              </w:rPr>
            </w:pPr>
          </w:p>
          <w:p w14:paraId="03EA74E7" w14:textId="3E58EDF1" w:rsidR="008707D1" w:rsidRPr="00B3242E" w:rsidRDefault="00B751C8" w:rsidP="002D7C21">
            <w:pPr>
              <w:pStyle w:val="ListParagraph"/>
              <w:numPr>
                <w:ilvl w:val="0"/>
                <w:numId w:val="21"/>
              </w:numPr>
              <w:spacing w:before="40"/>
              <w:jc w:val="left"/>
              <w:rPr>
                <w:rFonts w:ascii="Arial" w:hAnsi="Arial" w:cs="Arial"/>
                <w:color w:val="002060"/>
                <w:sz w:val="22"/>
                <w:szCs w:val="22"/>
              </w:rPr>
            </w:pPr>
            <w:r w:rsidRPr="00B3242E">
              <w:rPr>
                <w:rFonts w:ascii="Arial" w:hAnsi="Arial" w:cs="Arial"/>
                <w:color w:val="002060"/>
                <w:sz w:val="22"/>
                <w:szCs w:val="22"/>
              </w:rPr>
              <w:t xml:space="preserve">Build and maintain effective channels for dialogue </w:t>
            </w:r>
            <w:r w:rsidR="008707D1" w:rsidRPr="00B3242E">
              <w:rPr>
                <w:rFonts w:ascii="Arial" w:hAnsi="Arial" w:cs="Arial"/>
                <w:color w:val="002060"/>
                <w:sz w:val="22"/>
                <w:szCs w:val="22"/>
              </w:rPr>
              <w:t>with stakeholders ensuring that resulting insight is shared and influences future activity.</w:t>
            </w:r>
          </w:p>
          <w:p w14:paraId="3F143E75" w14:textId="77777777" w:rsidR="00B761B7" w:rsidRPr="00B3242E" w:rsidRDefault="00B761B7" w:rsidP="00B761B7">
            <w:pPr>
              <w:pStyle w:val="ListParagraph"/>
              <w:spacing w:before="40"/>
              <w:jc w:val="left"/>
              <w:rPr>
                <w:rFonts w:ascii="Arial" w:hAnsi="Arial" w:cs="Arial"/>
                <w:color w:val="002060"/>
                <w:sz w:val="22"/>
                <w:szCs w:val="22"/>
              </w:rPr>
            </w:pPr>
          </w:p>
          <w:p w14:paraId="22497B7D" w14:textId="77777777" w:rsidR="002D7C21" w:rsidRPr="00B3242E" w:rsidRDefault="002D7C21" w:rsidP="002D7C21">
            <w:pPr>
              <w:numPr>
                <w:ilvl w:val="0"/>
                <w:numId w:val="21"/>
              </w:numPr>
              <w:autoSpaceDE w:val="0"/>
              <w:autoSpaceDN w:val="0"/>
              <w:adjustRightInd w:val="0"/>
              <w:jc w:val="left"/>
              <w:rPr>
                <w:rFonts w:ascii="Arial" w:hAnsi="Arial" w:cs="Arial"/>
                <w:color w:val="002060"/>
                <w:sz w:val="22"/>
                <w:szCs w:val="22"/>
              </w:rPr>
            </w:pPr>
            <w:r w:rsidRPr="00B3242E">
              <w:rPr>
                <w:rFonts w:ascii="Arial" w:hAnsi="Arial" w:cs="Arial"/>
                <w:color w:val="002060"/>
                <w:sz w:val="22"/>
                <w:szCs w:val="22"/>
              </w:rPr>
              <w:t>Lead on the development and maintenance of branding and messaging that reflects audience insight and ensure the programme is consistently presented across all work streams and channels.</w:t>
            </w:r>
          </w:p>
          <w:p w14:paraId="78133184" w14:textId="77777777" w:rsidR="002D7C21" w:rsidRPr="00B3242E" w:rsidRDefault="002D7C21" w:rsidP="002D7C21">
            <w:pPr>
              <w:autoSpaceDE w:val="0"/>
              <w:autoSpaceDN w:val="0"/>
              <w:adjustRightInd w:val="0"/>
              <w:ind w:left="720"/>
              <w:jc w:val="left"/>
              <w:rPr>
                <w:rFonts w:ascii="Arial" w:hAnsi="Arial" w:cs="Arial"/>
                <w:color w:val="002060"/>
                <w:sz w:val="22"/>
                <w:szCs w:val="22"/>
              </w:rPr>
            </w:pPr>
          </w:p>
          <w:p w14:paraId="32E32ADB" w14:textId="77777777" w:rsidR="002D7C21" w:rsidRPr="00B3242E" w:rsidRDefault="002D7C21" w:rsidP="002D7C21">
            <w:pPr>
              <w:pStyle w:val="ListParagraph"/>
              <w:numPr>
                <w:ilvl w:val="0"/>
                <w:numId w:val="21"/>
              </w:numPr>
              <w:spacing w:before="40"/>
              <w:jc w:val="left"/>
              <w:rPr>
                <w:rFonts w:ascii="Arial" w:hAnsi="Arial" w:cs="Arial"/>
                <w:color w:val="002060"/>
                <w:sz w:val="22"/>
                <w:szCs w:val="22"/>
              </w:rPr>
            </w:pPr>
            <w:r w:rsidRPr="00B3242E">
              <w:rPr>
                <w:rFonts w:ascii="Arial" w:hAnsi="Arial" w:cs="Arial"/>
                <w:color w:val="002060"/>
                <w:sz w:val="22"/>
                <w:szCs w:val="22"/>
              </w:rPr>
              <w:t xml:space="preserve">Commission or create content that informs and engages priority audiences and tailor to the communication preferences of target audiences.   </w:t>
            </w:r>
          </w:p>
          <w:p w14:paraId="4FEFD483" w14:textId="77777777" w:rsidR="002D7C21" w:rsidRPr="00B3242E" w:rsidRDefault="002D7C21" w:rsidP="002D7C21">
            <w:pPr>
              <w:pStyle w:val="ListParagraph"/>
              <w:rPr>
                <w:rFonts w:ascii="Arial" w:hAnsi="Arial" w:cs="Arial"/>
                <w:color w:val="002060"/>
                <w:sz w:val="22"/>
                <w:szCs w:val="22"/>
              </w:rPr>
            </w:pPr>
          </w:p>
          <w:p w14:paraId="47337FF5" w14:textId="482B2641" w:rsidR="002D7C21" w:rsidRPr="00B3242E" w:rsidRDefault="002D7C21" w:rsidP="002D7C21">
            <w:pPr>
              <w:numPr>
                <w:ilvl w:val="0"/>
                <w:numId w:val="21"/>
              </w:numPr>
              <w:autoSpaceDE w:val="0"/>
              <w:autoSpaceDN w:val="0"/>
              <w:adjustRightInd w:val="0"/>
              <w:jc w:val="left"/>
              <w:rPr>
                <w:rFonts w:ascii="Arial" w:hAnsi="Arial" w:cs="Arial"/>
                <w:color w:val="002060"/>
                <w:sz w:val="22"/>
                <w:szCs w:val="22"/>
              </w:rPr>
            </w:pPr>
            <w:r w:rsidRPr="00B3242E">
              <w:rPr>
                <w:rFonts w:ascii="Arial" w:hAnsi="Arial" w:cs="Arial"/>
                <w:color w:val="002060"/>
                <w:sz w:val="22"/>
                <w:szCs w:val="22"/>
              </w:rPr>
              <w:t xml:space="preserve">Provide support on media engagement and management of complex and </w:t>
            </w:r>
            <w:r w:rsidR="00B3242E" w:rsidRPr="00B3242E">
              <w:rPr>
                <w:rFonts w:ascii="Arial" w:hAnsi="Arial" w:cs="Arial"/>
                <w:color w:val="002060"/>
                <w:sz w:val="22"/>
                <w:szCs w:val="22"/>
              </w:rPr>
              <w:t>high-profile</w:t>
            </w:r>
            <w:r w:rsidRPr="00B3242E">
              <w:rPr>
                <w:rFonts w:ascii="Arial" w:hAnsi="Arial" w:cs="Arial"/>
                <w:color w:val="002060"/>
                <w:sz w:val="22"/>
                <w:szCs w:val="22"/>
              </w:rPr>
              <w:t xml:space="preserve"> risks and issues related to the </w:t>
            </w:r>
            <w:r w:rsidR="00B761B7" w:rsidRPr="00B3242E">
              <w:rPr>
                <w:rFonts w:ascii="Arial" w:hAnsi="Arial" w:cs="Arial"/>
                <w:color w:val="002060"/>
                <w:sz w:val="22"/>
                <w:szCs w:val="22"/>
              </w:rPr>
              <w:t>implementation of OSB and the police response to rape and sexual offences</w:t>
            </w:r>
            <w:r w:rsidRPr="00B3242E">
              <w:rPr>
                <w:rFonts w:ascii="Arial" w:hAnsi="Arial" w:cs="Arial"/>
                <w:color w:val="002060"/>
                <w:sz w:val="22"/>
                <w:szCs w:val="22"/>
              </w:rPr>
              <w:t>.</w:t>
            </w:r>
          </w:p>
          <w:p w14:paraId="3448B366" w14:textId="77777777" w:rsidR="00B761B7" w:rsidRPr="00B3242E" w:rsidRDefault="00B761B7" w:rsidP="00B761B7">
            <w:pPr>
              <w:autoSpaceDE w:val="0"/>
              <w:autoSpaceDN w:val="0"/>
              <w:adjustRightInd w:val="0"/>
              <w:jc w:val="left"/>
              <w:rPr>
                <w:rFonts w:ascii="Arial" w:hAnsi="Arial" w:cs="Arial"/>
                <w:color w:val="002060"/>
                <w:sz w:val="22"/>
                <w:szCs w:val="22"/>
              </w:rPr>
            </w:pPr>
          </w:p>
          <w:p w14:paraId="34269B46" w14:textId="77777777" w:rsidR="002D7C21" w:rsidRPr="00B3242E" w:rsidRDefault="002D7C21" w:rsidP="002D7C21">
            <w:pPr>
              <w:pStyle w:val="ListParagraph"/>
              <w:numPr>
                <w:ilvl w:val="0"/>
                <w:numId w:val="21"/>
              </w:numPr>
              <w:spacing w:line="254" w:lineRule="auto"/>
              <w:jc w:val="left"/>
              <w:rPr>
                <w:rFonts w:ascii="Arial" w:hAnsi="Arial" w:cs="Arial"/>
                <w:color w:val="002060"/>
                <w:sz w:val="22"/>
                <w:szCs w:val="22"/>
              </w:rPr>
            </w:pPr>
            <w:r w:rsidRPr="00B3242E">
              <w:rPr>
                <w:rFonts w:ascii="Arial" w:hAnsi="Arial" w:cs="Arial"/>
                <w:color w:val="002060"/>
                <w:sz w:val="22"/>
                <w:szCs w:val="22"/>
              </w:rPr>
              <w:t>Represent communications at executive level meetings with NPCC leads and other chief officers, forces, the Home Office and the College of Policing.</w:t>
            </w:r>
          </w:p>
          <w:p w14:paraId="481F8EF8" w14:textId="77777777" w:rsidR="002D7C21" w:rsidRPr="00B3242E" w:rsidRDefault="002D7C21" w:rsidP="002D7C21">
            <w:pPr>
              <w:pStyle w:val="ListParagraph"/>
              <w:rPr>
                <w:rFonts w:ascii="Arial" w:hAnsi="Arial" w:cs="Arial"/>
                <w:color w:val="002060"/>
                <w:sz w:val="22"/>
                <w:szCs w:val="22"/>
              </w:rPr>
            </w:pPr>
          </w:p>
          <w:p w14:paraId="7DBC95F5" w14:textId="77777777" w:rsidR="002D7C21" w:rsidRPr="00B3242E" w:rsidRDefault="002D7C21" w:rsidP="002D7C21">
            <w:pPr>
              <w:pStyle w:val="ListParagraph"/>
              <w:numPr>
                <w:ilvl w:val="0"/>
                <w:numId w:val="21"/>
              </w:numPr>
              <w:spacing w:line="254" w:lineRule="auto"/>
              <w:jc w:val="left"/>
              <w:rPr>
                <w:rFonts w:ascii="Arial" w:hAnsi="Arial" w:cs="Arial"/>
                <w:color w:val="002060"/>
                <w:sz w:val="22"/>
                <w:szCs w:val="22"/>
              </w:rPr>
            </w:pPr>
            <w:r w:rsidRPr="00B3242E">
              <w:rPr>
                <w:rFonts w:ascii="Arial" w:hAnsi="Arial" w:cs="Arial"/>
                <w:color w:val="002060"/>
                <w:sz w:val="22"/>
                <w:szCs w:val="22"/>
              </w:rPr>
              <w:t>Build successful partnerships (with police forces and other stakeholders) to coordinate and amplify communications and reach target audiences.</w:t>
            </w:r>
          </w:p>
          <w:p w14:paraId="62C48867" w14:textId="77777777" w:rsidR="00BC63DE" w:rsidRPr="00B3242E" w:rsidRDefault="00BC63DE" w:rsidP="00BC63DE">
            <w:pPr>
              <w:pStyle w:val="ListParagraph"/>
              <w:rPr>
                <w:rFonts w:ascii="Arial" w:hAnsi="Arial" w:cs="Arial"/>
                <w:color w:val="002060"/>
                <w:sz w:val="22"/>
                <w:szCs w:val="22"/>
              </w:rPr>
            </w:pPr>
          </w:p>
          <w:p w14:paraId="46D1DE5A" w14:textId="77777777" w:rsidR="002D7C21" w:rsidRPr="00B3242E" w:rsidRDefault="002D7C21" w:rsidP="002D7C21">
            <w:pPr>
              <w:pStyle w:val="ListParagraph"/>
              <w:numPr>
                <w:ilvl w:val="0"/>
                <w:numId w:val="21"/>
              </w:numPr>
              <w:jc w:val="left"/>
              <w:rPr>
                <w:rFonts w:ascii="Arial" w:hAnsi="Arial" w:cs="Arial"/>
                <w:color w:val="002060"/>
                <w:sz w:val="22"/>
                <w:szCs w:val="22"/>
              </w:rPr>
            </w:pPr>
            <w:r w:rsidRPr="00B3242E">
              <w:rPr>
                <w:rFonts w:ascii="Arial" w:hAnsi="Arial" w:cs="Arial"/>
                <w:color w:val="002060"/>
                <w:sz w:val="22"/>
                <w:szCs w:val="22"/>
              </w:rPr>
              <w:t>Work with NPCC and College of Policing, other stakeholders and partner organisations to share and coordinate activity.</w:t>
            </w:r>
          </w:p>
          <w:p w14:paraId="7C4BF065" w14:textId="77777777" w:rsidR="002D7C21" w:rsidRPr="00B3242E" w:rsidRDefault="002D7C21" w:rsidP="002D7C21">
            <w:pPr>
              <w:autoSpaceDE w:val="0"/>
              <w:autoSpaceDN w:val="0"/>
              <w:adjustRightInd w:val="0"/>
              <w:rPr>
                <w:rFonts w:ascii="Arial" w:hAnsi="Arial" w:cs="Arial"/>
                <w:color w:val="002060"/>
                <w:sz w:val="22"/>
                <w:szCs w:val="22"/>
              </w:rPr>
            </w:pPr>
          </w:p>
          <w:p w14:paraId="08523A65" w14:textId="77777777" w:rsidR="002D7C21" w:rsidRPr="00B3242E" w:rsidRDefault="002D7C21" w:rsidP="002D7C21">
            <w:pPr>
              <w:pStyle w:val="ListParagraph"/>
              <w:numPr>
                <w:ilvl w:val="0"/>
                <w:numId w:val="21"/>
              </w:numPr>
              <w:autoSpaceDE w:val="0"/>
              <w:autoSpaceDN w:val="0"/>
              <w:adjustRightInd w:val="0"/>
              <w:jc w:val="left"/>
              <w:rPr>
                <w:rFonts w:ascii="Arial" w:hAnsi="Arial" w:cs="Arial"/>
                <w:color w:val="002060"/>
                <w:sz w:val="22"/>
                <w:szCs w:val="22"/>
              </w:rPr>
            </w:pPr>
            <w:r w:rsidRPr="00B3242E">
              <w:rPr>
                <w:rFonts w:ascii="Arial" w:hAnsi="Arial" w:cs="Arial"/>
                <w:color w:val="002060"/>
                <w:sz w:val="22"/>
                <w:szCs w:val="22"/>
              </w:rPr>
              <w:t xml:space="preserve">Report on progress, risks and issues, identifying and implementing solutions.  </w:t>
            </w:r>
            <w:r w:rsidRPr="00B3242E">
              <w:rPr>
                <w:rFonts w:ascii="Arial" w:hAnsi="Arial" w:cs="Arial"/>
                <w:color w:val="002060"/>
                <w:sz w:val="22"/>
                <w:szCs w:val="22"/>
              </w:rPr>
              <w:br/>
              <w:t xml:space="preserve"> </w:t>
            </w:r>
          </w:p>
          <w:p w14:paraId="46E12BE0" w14:textId="77777777" w:rsidR="00BC63DE" w:rsidRDefault="002D7C21" w:rsidP="003E5549">
            <w:pPr>
              <w:pStyle w:val="Pa2"/>
              <w:numPr>
                <w:ilvl w:val="0"/>
                <w:numId w:val="21"/>
              </w:numPr>
              <w:spacing w:before="40" w:after="40" w:line="240" w:lineRule="auto"/>
              <w:rPr>
                <w:rFonts w:ascii="Arial" w:hAnsi="Arial" w:cs="Arial"/>
                <w:color w:val="002060"/>
                <w:sz w:val="22"/>
                <w:szCs w:val="22"/>
                <w:lang w:eastAsia="en-US"/>
              </w:rPr>
            </w:pPr>
            <w:r w:rsidRPr="00B3242E">
              <w:rPr>
                <w:rFonts w:ascii="Arial" w:hAnsi="Arial" w:cs="Arial"/>
                <w:color w:val="002060"/>
                <w:sz w:val="22"/>
                <w:szCs w:val="22"/>
                <w:lang w:eastAsia="en-US"/>
              </w:rPr>
              <w:t>Lead by example, role modelling ethics and values, and visibly demonstrates self-motivation, energy, creativity and a commitment to high-quality communication.</w:t>
            </w:r>
          </w:p>
          <w:p w14:paraId="4FD8C420" w14:textId="77777777" w:rsidR="00C61296" w:rsidRPr="00C61296" w:rsidRDefault="00C61296" w:rsidP="00C61296"/>
          <w:p w14:paraId="1B94716E" w14:textId="121B92F3" w:rsidR="002D7C21" w:rsidRPr="00BC63DE" w:rsidRDefault="002D7C21" w:rsidP="003E5549">
            <w:pPr>
              <w:pStyle w:val="Pa2"/>
              <w:numPr>
                <w:ilvl w:val="0"/>
                <w:numId w:val="21"/>
              </w:numPr>
              <w:spacing w:before="40" w:after="40" w:line="240" w:lineRule="auto"/>
              <w:rPr>
                <w:rFonts w:ascii="Arial" w:hAnsi="Arial" w:cs="Arial"/>
                <w:color w:val="002060"/>
                <w:sz w:val="22"/>
                <w:szCs w:val="22"/>
                <w:lang w:eastAsia="en-US"/>
              </w:rPr>
            </w:pPr>
            <w:r w:rsidRPr="00B3242E">
              <w:rPr>
                <w:rFonts w:ascii="Arial" w:hAnsi="Arial" w:cs="Arial"/>
                <w:color w:val="002060"/>
                <w:sz w:val="22"/>
                <w:szCs w:val="22"/>
                <w:lang w:eastAsia="en-US"/>
              </w:rPr>
              <w:t>Convey positivity and enthusiasm in meeting the challenges of difficult or complex changes and tasks, encouraging and supporting others to do the same.</w:t>
            </w:r>
          </w:p>
          <w:p w14:paraId="5799C4FC" w14:textId="77777777" w:rsidR="00D20739" w:rsidRPr="00B3242E" w:rsidRDefault="00D20739" w:rsidP="0010139F">
            <w:pPr>
              <w:spacing w:before="40"/>
              <w:jc w:val="left"/>
              <w:rPr>
                <w:rFonts w:ascii="Arial" w:hAnsi="Arial" w:cs="Arial"/>
                <w:color w:val="002060"/>
                <w:sz w:val="22"/>
                <w:szCs w:val="22"/>
              </w:rPr>
            </w:pPr>
          </w:p>
          <w:p w14:paraId="67C468C0" w14:textId="592ABCCC" w:rsidR="00C238E5" w:rsidRPr="00B3242E" w:rsidRDefault="00C238E5" w:rsidP="0010139F">
            <w:pPr>
              <w:spacing w:before="40"/>
              <w:jc w:val="left"/>
              <w:rPr>
                <w:rFonts w:ascii="Arial" w:hAnsi="Arial" w:cs="Arial"/>
                <w:color w:val="002060"/>
                <w:sz w:val="22"/>
                <w:szCs w:val="22"/>
              </w:rPr>
            </w:pPr>
            <w:r w:rsidRPr="00B3242E">
              <w:rPr>
                <w:rFonts w:ascii="Arial" w:hAnsi="Arial" w:cs="Arial"/>
                <w:color w:val="002060"/>
                <w:sz w:val="22"/>
                <w:szCs w:val="22"/>
              </w:rPr>
              <w:t>The success of communications will be influenced significantly by the partnership buy in and active support and amplification of communications so the Strategic Communications Lead will need to build strong partnerships and influence stakeholders to generate support. This will see the Strategic Communications Lead working closely and collaboratively with organisations including, but are not restricted to:</w:t>
            </w:r>
          </w:p>
          <w:p w14:paraId="74F38449" w14:textId="77777777" w:rsidR="00C238E5" w:rsidRPr="00B3242E" w:rsidRDefault="00C238E5" w:rsidP="00BC63DE">
            <w:pPr>
              <w:numPr>
                <w:ilvl w:val="0"/>
                <w:numId w:val="24"/>
              </w:numPr>
              <w:spacing w:before="40" w:line="276" w:lineRule="auto"/>
              <w:jc w:val="left"/>
              <w:rPr>
                <w:rFonts w:ascii="Arial" w:hAnsi="Arial" w:cs="Arial"/>
                <w:color w:val="002060"/>
                <w:sz w:val="22"/>
                <w:szCs w:val="22"/>
              </w:rPr>
            </w:pPr>
            <w:r w:rsidRPr="00B3242E">
              <w:rPr>
                <w:rFonts w:ascii="Arial" w:hAnsi="Arial" w:cs="Arial"/>
                <w:color w:val="002060"/>
                <w:sz w:val="22"/>
                <w:szCs w:val="22"/>
              </w:rPr>
              <w:t>Police forces</w:t>
            </w:r>
          </w:p>
          <w:p w14:paraId="3D26CBFF" w14:textId="77777777" w:rsidR="00C238E5" w:rsidRPr="00B3242E" w:rsidRDefault="00C238E5" w:rsidP="00BC63DE">
            <w:pPr>
              <w:numPr>
                <w:ilvl w:val="0"/>
                <w:numId w:val="24"/>
              </w:numPr>
              <w:spacing w:before="40" w:line="276" w:lineRule="auto"/>
              <w:jc w:val="left"/>
              <w:rPr>
                <w:rFonts w:ascii="Arial" w:hAnsi="Arial" w:cs="Arial"/>
                <w:color w:val="002060"/>
                <w:sz w:val="22"/>
                <w:szCs w:val="22"/>
              </w:rPr>
            </w:pPr>
            <w:r w:rsidRPr="00B3242E">
              <w:rPr>
                <w:rFonts w:ascii="Arial" w:hAnsi="Arial" w:cs="Arial"/>
                <w:color w:val="002060"/>
                <w:sz w:val="22"/>
                <w:szCs w:val="22"/>
              </w:rPr>
              <w:t>The VAWG sector</w:t>
            </w:r>
          </w:p>
          <w:p w14:paraId="146CC9A2" w14:textId="77777777" w:rsidR="00C238E5" w:rsidRPr="00B3242E" w:rsidRDefault="00C238E5" w:rsidP="00BC63DE">
            <w:pPr>
              <w:numPr>
                <w:ilvl w:val="0"/>
                <w:numId w:val="24"/>
              </w:numPr>
              <w:spacing w:before="40" w:line="276" w:lineRule="auto"/>
              <w:jc w:val="left"/>
              <w:rPr>
                <w:rFonts w:ascii="Arial" w:hAnsi="Arial" w:cs="Arial"/>
                <w:color w:val="002060"/>
                <w:sz w:val="22"/>
                <w:szCs w:val="22"/>
              </w:rPr>
            </w:pPr>
            <w:r w:rsidRPr="00B3242E">
              <w:rPr>
                <w:rFonts w:ascii="Arial" w:hAnsi="Arial" w:cs="Arial"/>
                <w:color w:val="002060"/>
                <w:sz w:val="22"/>
                <w:szCs w:val="22"/>
              </w:rPr>
              <w:t>Home Office and other government departments</w:t>
            </w:r>
          </w:p>
          <w:p w14:paraId="2C801715" w14:textId="77777777" w:rsidR="00C238E5" w:rsidRPr="00B3242E" w:rsidRDefault="00C238E5" w:rsidP="00BC63DE">
            <w:pPr>
              <w:numPr>
                <w:ilvl w:val="0"/>
                <w:numId w:val="24"/>
              </w:numPr>
              <w:spacing w:before="40" w:line="276" w:lineRule="auto"/>
              <w:jc w:val="left"/>
              <w:rPr>
                <w:rFonts w:ascii="Arial" w:hAnsi="Arial" w:cs="Arial"/>
                <w:color w:val="002060"/>
                <w:sz w:val="22"/>
                <w:szCs w:val="22"/>
              </w:rPr>
            </w:pPr>
            <w:r w:rsidRPr="00B3242E">
              <w:rPr>
                <w:rFonts w:ascii="Arial" w:hAnsi="Arial" w:cs="Arial"/>
                <w:color w:val="002060"/>
                <w:sz w:val="22"/>
                <w:szCs w:val="22"/>
              </w:rPr>
              <w:t>Association of Police and Crime Commissioners (APCC)</w:t>
            </w:r>
          </w:p>
          <w:p w14:paraId="76B2292A" w14:textId="77777777" w:rsidR="00C238E5" w:rsidRPr="00B3242E" w:rsidRDefault="00C238E5" w:rsidP="00BC63DE">
            <w:pPr>
              <w:numPr>
                <w:ilvl w:val="0"/>
                <w:numId w:val="24"/>
              </w:numPr>
              <w:spacing w:before="40" w:line="276" w:lineRule="auto"/>
              <w:jc w:val="left"/>
              <w:rPr>
                <w:rFonts w:ascii="Arial" w:hAnsi="Arial" w:cs="Arial"/>
                <w:color w:val="002060"/>
                <w:sz w:val="22"/>
                <w:szCs w:val="22"/>
              </w:rPr>
            </w:pPr>
            <w:r w:rsidRPr="00B3242E">
              <w:rPr>
                <w:rFonts w:ascii="Arial" w:hAnsi="Arial" w:cs="Arial"/>
                <w:color w:val="002060"/>
                <w:sz w:val="22"/>
                <w:szCs w:val="22"/>
              </w:rPr>
              <w:t>Crown Prosecution Service (CPS)</w:t>
            </w:r>
          </w:p>
          <w:p w14:paraId="2BE22885" w14:textId="77777777" w:rsidR="00C238E5" w:rsidRPr="00B3242E" w:rsidRDefault="00C238E5" w:rsidP="00BC63DE">
            <w:pPr>
              <w:numPr>
                <w:ilvl w:val="0"/>
                <w:numId w:val="24"/>
              </w:numPr>
              <w:spacing w:before="40" w:line="276" w:lineRule="auto"/>
              <w:jc w:val="left"/>
              <w:rPr>
                <w:rFonts w:ascii="Arial" w:hAnsi="Arial" w:cs="Arial"/>
                <w:color w:val="002060"/>
                <w:sz w:val="22"/>
                <w:szCs w:val="22"/>
              </w:rPr>
            </w:pPr>
            <w:r w:rsidRPr="00B3242E">
              <w:rPr>
                <w:rFonts w:ascii="Arial" w:hAnsi="Arial" w:cs="Arial"/>
                <w:color w:val="002060"/>
                <w:sz w:val="22"/>
                <w:szCs w:val="22"/>
              </w:rPr>
              <w:t>Her Majesty’s Inspectorate of Constabulary and Rescue Services (HMICFRS)</w:t>
            </w:r>
          </w:p>
          <w:p w14:paraId="570C4CF2" w14:textId="77777777" w:rsidR="00E4303D" w:rsidRPr="00B3242E" w:rsidRDefault="00E4303D" w:rsidP="00C238E5">
            <w:pPr>
              <w:rPr>
                <w:rFonts w:ascii="Arial" w:hAnsi="Arial" w:cs="Arial"/>
                <w:color w:val="002060"/>
                <w:sz w:val="22"/>
                <w:szCs w:val="22"/>
              </w:rPr>
            </w:pPr>
          </w:p>
          <w:p w14:paraId="46F8E45A" w14:textId="37BF085F" w:rsidR="00E4303D" w:rsidRPr="00B3242E" w:rsidRDefault="00E4303D" w:rsidP="00BC63DE">
            <w:pPr>
              <w:autoSpaceDE w:val="0"/>
              <w:autoSpaceDN w:val="0"/>
              <w:adjustRightInd w:val="0"/>
              <w:jc w:val="left"/>
              <w:rPr>
                <w:rFonts w:ascii="Arial" w:hAnsi="Arial" w:cs="Arial"/>
                <w:color w:val="002060"/>
                <w:sz w:val="22"/>
                <w:szCs w:val="22"/>
              </w:rPr>
            </w:pPr>
          </w:p>
          <w:p w14:paraId="689E5DBC" w14:textId="77777777" w:rsidR="00441791" w:rsidRDefault="00441791" w:rsidP="00B95E03">
            <w:pPr>
              <w:rPr>
                <w:rFonts w:ascii="Arial" w:hAnsi="Arial" w:cs="Arial"/>
                <w:color w:val="002060"/>
                <w:sz w:val="22"/>
                <w:szCs w:val="22"/>
              </w:rPr>
            </w:pPr>
          </w:p>
          <w:p w14:paraId="277A927F" w14:textId="77777777" w:rsidR="007B7BE7" w:rsidRPr="00B3242E" w:rsidRDefault="007B7BE7" w:rsidP="007B7BE7">
            <w:pPr>
              <w:autoSpaceDE w:val="0"/>
              <w:autoSpaceDN w:val="0"/>
              <w:adjustRightInd w:val="0"/>
              <w:jc w:val="left"/>
              <w:rPr>
                <w:rFonts w:ascii="Arial" w:hAnsi="Arial" w:cs="Arial"/>
                <w:color w:val="002060"/>
                <w:sz w:val="22"/>
                <w:szCs w:val="22"/>
              </w:rPr>
            </w:pPr>
            <w:r w:rsidRPr="00B3242E">
              <w:rPr>
                <w:rFonts w:ascii="Arial" w:hAnsi="Arial" w:cs="Arial"/>
                <w:color w:val="002060"/>
                <w:sz w:val="22"/>
                <w:szCs w:val="22"/>
              </w:rPr>
              <w:t xml:space="preserve">The Strategic Communications Lead will manage complex, high profile and politically sensitive issues.  Their decisions and delivery have national implications with the potential to impact both positively and negatively on the reputation of the whole police service and its relationship with communities. </w:t>
            </w:r>
          </w:p>
          <w:p w14:paraId="2452DF04" w14:textId="77777777" w:rsidR="007B7BE7" w:rsidRPr="00B3242E" w:rsidRDefault="007B7BE7" w:rsidP="007B7BE7">
            <w:pPr>
              <w:rPr>
                <w:rFonts w:ascii="Arial" w:hAnsi="Arial" w:cs="Arial"/>
                <w:color w:val="002060"/>
                <w:sz w:val="22"/>
                <w:szCs w:val="22"/>
              </w:rPr>
            </w:pPr>
          </w:p>
          <w:p w14:paraId="1A425DDE" w14:textId="77777777" w:rsidR="007B7BE7" w:rsidRPr="00B3242E" w:rsidRDefault="007B7BE7" w:rsidP="00D67E58">
            <w:pPr>
              <w:numPr>
                <w:ilvl w:val="0"/>
                <w:numId w:val="25"/>
              </w:numPr>
              <w:autoSpaceDE w:val="0"/>
              <w:autoSpaceDN w:val="0"/>
              <w:adjustRightInd w:val="0"/>
              <w:jc w:val="left"/>
              <w:rPr>
                <w:rFonts w:ascii="Arial" w:hAnsi="Arial" w:cs="Arial"/>
                <w:color w:val="002060"/>
                <w:sz w:val="22"/>
                <w:szCs w:val="22"/>
              </w:rPr>
            </w:pPr>
            <w:r w:rsidRPr="00B3242E">
              <w:rPr>
                <w:rFonts w:ascii="Arial" w:hAnsi="Arial" w:cs="Arial"/>
                <w:color w:val="002060"/>
                <w:sz w:val="22"/>
                <w:szCs w:val="22"/>
              </w:rPr>
              <w:t>This is a demanding role and will require the post holder to be readily available outside normal office hours and potentially at weekends.</w:t>
            </w:r>
          </w:p>
          <w:p w14:paraId="7F17D713" w14:textId="77777777" w:rsidR="007B7BE7" w:rsidRPr="00B3242E" w:rsidRDefault="007B7BE7" w:rsidP="007B7BE7">
            <w:pPr>
              <w:pStyle w:val="ListParagraph"/>
              <w:rPr>
                <w:rFonts w:ascii="Arial" w:hAnsi="Arial" w:cs="Arial"/>
                <w:color w:val="002060"/>
                <w:sz w:val="22"/>
                <w:szCs w:val="22"/>
              </w:rPr>
            </w:pPr>
          </w:p>
          <w:p w14:paraId="50A2F467" w14:textId="1D63C298" w:rsidR="007B7BE7" w:rsidRPr="00B3242E" w:rsidRDefault="007B7BE7" w:rsidP="00D67E58">
            <w:pPr>
              <w:numPr>
                <w:ilvl w:val="0"/>
                <w:numId w:val="25"/>
              </w:numPr>
              <w:autoSpaceDE w:val="0"/>
              <w:autoSpaceDN w:val="0"/>
              <w:adjustRightInd w:val="0"/>
              <w:jc w:val="left"/>
              <w:rPr>
                <w:rFonts w:ascii="Arial" w:hAnsi="Arial" w:cs="Arial"/>
                <w:color w:val="002060"/>
                <w:sz w:val="22"/>
                <w:szCs w:val="22"/>
              </w:rPr>
            </w:pPr>
            <w:r w:rsidRPr="00B3242E">
              <w:rPr>
                <w:rFonts w:ascii="Arial" w:hAnsi="Arial" w:cs="Arial"/>
                <w:color w:val="002060"/>
                <w:sz w:val="22"/>
                <w:szCs w:val="22"/>
              </w:rPr>
              <w:t xml:space="preserve">High level decision-making is </w:t>
            </w:r>
            <w:r w:rsidR="00F14243" w:rsidRPr="00B3242E">
              <w:rPr>
                <w:rFonts w:ascii="Arial" w:hAnsi="Arial" w:cs="Arial"/>
                <w:color w:val="002060"/>
                <w:sz w:val="22"/>
                <w:szCs w:val="22"/>
              </w:rPr>
              <w:t>required,</w:t>
            </w:r>
            <w:r w:rsidRPr="00B3242E">
              <w:rPr>
                <w:rFonts w:ascii="Arial" w:hAnsi="Arial" w:cs="Arial"/>
                <w:color w:val="002060"/>
                <w:sz w:val="22"/>
                <w:szCs w:val="22"/>
              </w:rPr>
              <w:t xml:space="preserve"> and the post holder will need to call constantly on their problem-solving skills.</w:t>
            </w:r>
          </w:p>
          <w:p w14:paraId="1687010A" w14:textId="77777777" w:rsidR="007B7BE7" w:rsidRPr="00B3242E" w:rsidRDefault="007B7BE7" w:rsidP="007B7BE7">
            <w:pPr>
              <w:pStyle w:val="ListParagraph"/>
              <w:rPr>
                <w:rFonts w:ascii="Arial" w:hAnsi="Arial" w:cs="Arial"/>
                <w:color w:val="002060"/>
                <w:sz w:val="22"/>
                <w:szCs w:val="22"/>
              </w:rPr>
            </w:pPr>
          </w:p>
          <w:p w14:paraId="543FAC81" w14:textId="38C2AD47" w:rsidR="007B7BE7" w:rsidRPr="00B3242E" w:rsidRDefault="007B7BE7" w:rsidP="00D67E58">
            <w:pPr>
              <w:numPr>
                <w:ilvl w:val="0"/>
                <w:numId w:val="25"/>
              </w:numPr>
              <w:autoSpaceDE w:val="0"/>
              <w:autoSpaceDN w:val="0"/>
              <w:adjustRightInd w:val="0"/>
              <w:jc w:val="left"/>
              <w:rPr>
                <w:rFonts w:ascii="Arial" w:hAnsi="Arial" w:cs="Arial"/>
                <w:color w:val="002060"/>
                <w:sz w:val="22"/>
                <w:szCs w:val="22"/>
              </w:rPr>
            </w:pPr>
            <w:r w:rsidRPr="00B3242E">
              <w:rPr>
                <w:rFonts w:ascii="Arial" w:hAnsi="Arial" w:cs="Arial"/>
                <w:color w:val="002060"/>
                <w:sz w:val="22"/>
                <w:szCs w:val="22"/>
              </w:rPr>
              <w:t xml:space="preserve">The job holder will </w:t>
            </w:r>
            <w:r w:rsidR="00D67E58">
              <w:rPr>
                <w:rFonts w:ascii="Arial" w:hAnsi="Arial" w:cs="Arial"/>
                <w:color w:val="002060"/>
                <w:sz w:val="22"/>
                <w:szCs w:val="22"/>
              </w:rPr>
              <w:t xml:space="preserve">work closely with the VAWG strategic communications lead </w:t>
            </w:r>
            <w:r w:rsidR="009D395D">
              <w:rPr>
                <w:rFonts w:ascii="Arial" w:hAnsi="Arial" w:cs="Arial"/>
                <w:color w:val="002060"/>
                <w:sz w:val="22"/>
                <w:szCs w:val="22"/>
              </w:rPr>
              <w:t xml:space="preserve">to ensure consistency of message whilst working </w:t>
            </w:r>
            <w:r w:rsidRPr="00B3242E">
              <w:rPr>
                <w:rFonts w:ascii="Arial" w:hAnsi="Arial" w:cs="Arial"/>
                <w:color w:val="002060"/>
                <w:sz w:val="22"/>
                <w:szCs w:val="22"/>
              </w:rPr>
              <w:t>on their own initiative and escalat</w:t>
            </w:r>
            <w:r w:rsidR="009D395D">
              <w:rPr>
                <w:rFonts w:ascii="Arial" w:hAnsi="Arial" w:cs="Arial"/>
                <w:color w:val="002060"/>
                <w:sz w:val="22"/>
                <w:szCs w:val="22"/>
              </w:rPr>
              <w:t>ing</w:t>
            </w:r>
            <w:r w:rsidRPr="00B3242E">
              <w:rPr>
                <w:rFonts w:ascii="Arial" w:hAnsi="Arial" w:cs="Arial"/>
                <w:color w:val="002060"/>
                <w:sz w:val="22"/>
                <w:szCs w:val="22"/>
              </w:rPr>
              <w:t xml:space="preserve"> issues within governance structure as required.</w:t>
            </w:r>
          </w:p>
          <w:p w14:paraId="29C9C2D5" w14:textId="77777777" w:rsidR="007B7BE7" w:rsidRPr="00B3242E" w:rsidRDefault="007B7BE7" w:rsidP="007B7BE7">
            <w:pPr>
              <w:pStyle w:val="Footer"/>
              <w:tabs>
                <w:tab w:val="left" w:pos="720"/>
              </w:tabs>
              <w:spacing w:before="40"/>
              <w:rPr>
                <w:rFonts w:ascii="Arial" w:hAnsi="Arial" w:cs="Arial"/>
                <w:color w:val="002060"/>
                <w:sz w:val="22"/>
                <w:szCs w:val="22"/>
              </w:rPr>
            </w:pPr>
          </w:p>
          <w:p w14:paraId="3C44236C" w14:textId="77777777" w:rsidR="007B7BE7" w:rsidRPr="00B3242E" w:rsidRDefault="007B7BE7" w:rsidP="00D67E58">
            <w:pPr>
              <w:numPr>
                <w:ilvl w:val="0"/>
                <w:numId w:val="25"/>
              </w:numPr>
              <w:autoSpaceDE w:val="0"/>
              <w:autoSpaceDN w:val="0"/>
              <w:adjustRightInd w:val="0"/>
              <w:jc w:val="left"/>
              <w:rPr>
                <w:rFonts w:ascii="Arial" w:hAnsi="Arial" w:cs="Arial"/>
                <w:color w:val="002060"/>
                <w:sz w:val="22"/>
                <w:szCs w:val="22"/>
              </w:rPr>
            </w:pPr>
            <w:r w:rsidRPr="00B3242E">
              <w:rPr>
                <w:rFonts w:ascii="Arial" w:hAnsi="Arial" w:cs="Arial"/>
                <w:color w:val="002060"/>
                <w:sz w:val="22"/>
                <w:szCs w:val="22"/>
              </w:rPr>
              <w:t xml:space="preserve">They will have an empathetic and respectful approach to understanding the context and sensitivities and to the lived experience of women especially victims and survivors and Black and </w:t>
            </w:r>
            <w:proofErr w:type="spellStart"/>
            <w:r w:rsidRPr="00B3242E">
              <w:rPr>
                <w:rFonts w:ascii="Arial" w:hAnsi="Arial" w:cs="Arial"/>
                <w:color w:val="002060"/>
                <w:sz w:val="22"/>
                <w:szCs w:val="22"/>
              </w:rPr>
              <w:t>minoritised</w:t>
            </w:r>
            <w:proofErr w:type="spellEnd"/>
            <w:r w:rsidRPr="00B3242E">
              <w:rPr>
                <w:rFonts w:ascii="Arial" w:hAnsi="Arial" w:cs="Arial"/>
                <w:color w:val="002060"/>
                <w:sz w:val="22"/>
                <w:szCs w:val="22"/>
              </w:rPr>
              <w:t xml:space="preserve"> women.</w:t>
            </w:r>
          </w:p>
          <w:p w14:paraId="1696850A" w14:textId="77777777" w:rsidR="007B7BE7" w:rsidRDefault="007B7BE7" w:rsidP="00B95E03">
            <w:pPr>
              <w:rPr>
                <w:rFonts w:ascii="Arial" w:hAnsi="Arial" w:cs="Arial"/>
                <w:color w:val="002060"/>
                <w:sz w:val="22"/>
                <w:szCs w:val="22"/>
              </w:rPr>
            </w:pPr>
          </w:p>
          <w:p w14:paraId="36F8C5CF" w14:textId="2FE53884" w:rsidR="005C6EE9" w:rsidRPr="00B3242E" w:rsidRDefault="005C6EE9" w:rsidP="0096604D">
            <w:pPr>
              <w:rPr>
                <w:rFonts w:ascii="Arial" w:hAnsi="Arial" w:cs="Arial"/>
                <w:color w:val="002060"/>
                <w:sz w:val="22"/>
                <w:szCs w:val="22"/>
              </w:rPr>
            </w:pPr>
          </w:p>
        </w:tc>
      </w:tr>
    </w:tbl>
    <w:p w14:paraId="58ADF636" w14:textId="77777777" w:rsidR="005B3F08" w:rsidRPr="00B3242E" w:rsidRDefault="005B3F08" w:rsidP="009A2C0A">
      <w:pPr>
        <w:rPr>
          <w:rFonts w:ascii="Arial" w:hAnsi="Arial" w:cs="Arial"/>
          <w:color w:val="002060"/>
          <w:sz w:val="22"/>
          <w:szCs w:val="22"/>
        </w:rPr>
      </w:pPr>
    </w:p>
    <w:p w14:paraId="27E1DF99" w14:textId="77777777" w:rsidR="005B3F08" w:rsidRPr="00B3242E" w:rsidRDefault="005B3F08" w:rsidP="009A2C0A">
      <w:pPr>
        <w:rPr>
          <w:rFonts w:ascii="Arial" w:hAnsi="Arial" w:cs="Arial"/>
          <w:color w:val="002060"/>
          <w:sz w:val="22"/>
          <w:szCs w:val="22"/>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751"/>
        <w:gridCol w:w="49"/>
      </w:tblGrid>
      <w:tr w:rsidR="00FA73F0" w:rsidRPr="00B3242E" w14:paraId="6DE87AAC" w14:textId="77777777" w:rsidTr="00FA73F0">
        <w:trPr>
          <w:trHeight w:val="20"/>
        </w:trPr>
        <w:tc>
          <w:tcPr>
            <w:tcW w:w="9800" w:type="dxa"/>
            <w:gridSpan w:val="2"/>
            <w:shd w:val="clear" w:color="auto" w:fill="000080"/>
            <w:vAlign w:val="center"/>
          </w:tcPr>
          <w:p w14:paraId="3394C8CF" w14:textId="67F4C70A" w:rsidR="00FA73F0" w:rsidRPr="00B3242E" w:rsidRDefault="009026F6" w:rsidP="00ED458D">
            <w:pPr>
              <w:spacing w:before="40" w:after="40"/>
              <w:jc w:val="left"/>
              <w:rPr>
                <w:rFonts w:ascii="Arial" w:hAnsi="Arial" w:cs="Arial"/>
                <w:color w:val="002060"/>
                <w:sz w:val="22"/>
                <w:szCs w:val="22"/>
              </w:rPr>
            </w:pPr>
            <w:r w:rsidRPr="00B3242E">
              <w:rPr>
                <w:rFonts w:ascii="Arial" w:hAnsi="Arial" w:cs="Arial"/>
                <w:color w:val="002060"/>
                <w:sz w:val="22"/>
                <w:szCs w:val="22"/>
              </w:rPr>
              <w:t>2</w:t>
            </w:r>
            <w:r w:rsidR="00FA73F0" w:rsidRPr="00B3242E">
              <w:rPr>
                <w:rFonts w:ascii="Arial" w:hAnsi="Arial" w:cs="Arial"/>
                <w:color w:val="002060"/>
                <w:sz w:val="22"/>
                <w:szCs w:val="22"/>
              </w:rPr>
              <w:t>. Knowledge, Skills and Experience</w:t>
            </w:r>
          </w:p>
        </w:tc>
      </w:tr>
      <w:tr w:rsidR="008A223E" w:rsidRPr="00B3242E" w14:paraId="0CFB81E8" w14:textId="77777777" w:rsidTr="00B804E9">
        <w:trPr>
          <w:gridAfter w:val="1"/>
          <w:wAfter w:w="49" w:type="dxa"/>
          <w:trHeight w:val="6180"/>
        </w:trPr>
        <w:tc>
          <w:tcPr>
            <w:tcW w:w="9751" w:type="dxa"/>
            <w:tcBorders>
              <w:top w:val="single" w:sz="4" w:space="0" w:color="C0C0C0"/>
            </w:tcBorders>
          </w:tcPr>
          <w:p w14:paraId="6CDF1430" w14:textId="77777777" w:rsidR="00952ECA" w:rsidRPr="00B3242E" w:rsidRDefault="00952ECA" w:rsidP="00952ECA">
            <w:pPr>
              <w:pStyle w:val="ListParagraph"/>
              <w:ind w:left="0"/>
              <w:contextualSpacing/>
              <w:jc w:val="left"/>
              <w:rPr>
                <w:rFonts w:ascii="Arial" w:hAnsi="Arial" w:cs="Arial"/>
                <w:color w:val="002060"/>
                <w:sz w:val="22"/>
                <w:szCs w:val="22"/>
              </w:rPr>
            </w:pPr>
            <w:r w:rsidRPr="00B3242E">
              <w:rPr>
                <w:rFonts w:ascii="Arial" w:hAnsi="Arial" w:cs="Arial"/>
                <w:color w:val="002060"/>
                <w:sz w:val="22"/>
                <w:szCs w:val="22"/>
              </w:rPr>
              <w:t>Essential criteria</w:t>
            </w:r>
          </w:p>
          <w:p w14:paraId="45165977" w14:textId="77777777" w:rsidR="00952ECA" w:rsidRPr="00B3242E" w:rsidRDefault="00952ECA" w:rsidP="00952ECA">
            <w:pPr>
              <w:pStyle w:val="ListParagraph"/>
              <w:ind w:left="0"/>
              <w:contextualSpacing/>
              <w:jc w:val="left"/>
              <w:rPr>
                <w:rFonts w:ascii="Arial" w:hAnsi="Arial" w:cs="Arial"/>
                <w:color w:val="002060"/>
                <w:sz w:val="22"/>
                <w:szCs w:val="22"/>
              </w:rPr>
            </w:pPr>
          </w:p>
          <w:p w14:paraId="057316F5" w14:textId="77777777" w:rsidR="00952ECA" w:rsidRPr="00B3242E" w:rsidRDefault="00952ECA" w:rsidP="00952ECA">
            <w:pPr>
              <w:pStyle w:val="ListParagraph"/>
              <w:ind w:left="0"/>
              <w:contextualSpacing/>
              <w:jc w:val="left"/>
              <w:rPr>
                <w:rFonts w:ascii="Arial" w:hAnsi="Arial" w:cs="Arial"/>
                <w:color w:val="002060"/>
                <w:sz w:val="22"/>
                <w:szCs w:val="22"/>
              </w:rPr>
            </w:pPr>
            <w:r w:rsidRPr="00B3242E">
              <w:rPr>
                <w:rFonts w:ascii="Arial" w:hAnsi="Arial" w:cs="Arial"/>
                <w:color w:val="002060"/>
                <w:sz w:val="22"/>
                <w:szCs w:val="22"/>
              </w:rPr>
              <w:t>Qualifications</w:t>
            </w:r>
          </w:p>
          <w:p w14:paraId="2B44579F" w14:textId="77777777" w:rsidR="00952ECA" w:rsidRPr="00B3242E" w:rsidRDefault="00952ECA" w:rsidP="00952ECA">
            <w:pPr>
              <w:numPr>
                <w:ilvl w:val="0"/>
                <w:numId w:val="11"/>
              </w:numPr>
              <w:spacing w:before="40" w:line="276" w:lineRule="auto"/>
              <w:rPr>
                <w:rFonts w:ascii="Arial" w:hAnsi="Arial" w:cs="Arial"/>
                <w:color w:val="002060"/>
                <w:sz w:val="22"/>
                <w:szCs w:val="22"/>
              </w:rPr>
            </w:pPr>
            <w:r w:rsidRPr="00B3242E">
              <w:rPr>
                <w:rFonts w:ascii="Arial" w:hAnsi="Arial" w:cs="Arial"/>
                <w:color w:val="002060"/>
                <w:sz w:val="22"/>
                <w:szCs w:val="22"/>
              </w:rPr>
              <w:t>A degree, or demonstrable equivalent experience, and membership of a relevant professional body. (A)</w:t>
            </w:r>
          </w:p>
          <w:p w14:paraId="77E24573" w14:textId="77777777" w:rsidR="00952ECA" w:rsidRPr="00B3242E" w:rsidRDefault="00952ECA" w:rsidP="00952ECA">
            <w:pPr>
              <w:pStyle w:val="ListParagraph"/>
              <w:spacing w:line="276" w:lineRule="auto"/>
              <w:ind w:left="360"/>
              <w:contextualSpacing/>
              <w:jc w:val="left"/>
              <w:rPr>
                <w:rFonts w:ascii="Arial" w:hAnsi="Arial" w:cs="Arial"/>
                <w:color w:val="002060"/>
                <w:sz w:val="22"/>
                <w:szCs w:val="22"/>
              </w:rPr>
            </w:pPr>
          </w:p>
          <w:p w14:paraId="3E8F530D" w14:textId="77777777" w:rsidR="00952ECA" w:rsidRPr="00B3242E" w:rsidRDefault="00952ECA" w:rsidP="00952ECA">
            <w:pPr>
              <w:pStyle w:val="ListParagraph"/>
              <w:spacing w:line="276" w:lineRule="auto"/>
              <w:ind w:left="0"/>
              <w:contextualSpacing/>
              <w:jc w:val="left"/>
              <w:rPr>
                <w:rFonts w:ascii="Arial" w:hAnsi="Arial" w:cs="Arial"/>
                <w:color w:val="002060"/>
                <w:sz w:val="22"/>
                <w:szCs w:val="22"/>
              </w:rPr>
            </w:pPr>
            <w:r w:rsidRPr="00B3242E">
              <w:rPr>
                <w:rFonts w:ascii="Arial" w:hAnsi="Arial" w:cs="Arial"/>
                <w:color w:val="002060"/>
                <w:sz w:val="22"/>
                <w:szCs w:val="22"/>
              </w:rPr>
              <w:t>Experience</w:t>
            </w:r>
          </w:p>
          <w:p w14:paraId="1B71E062" w14:textId="77777777" w:rsidR="00952ECA" w:rsidRPr="00B3242E" w:rsidRDefault="00952ECA" w:rsidP="00952ECA">
            <w:pPr>
              <w:numPr>
                <w:ilvl w:val="0"/>
                <w:numId w:val="11"/>
              </w:numPr>
              <w:spacing w:before="40" w:after="40" w:line="276" w:lineRule="auto"/>
              <w:jc w:val="left"/>
              <w:rPr>
                <w:rFonts w:ascii="Arial" w:hAnsi="Arial" w:cs="Arial"/>
                <w:color w:val="002060"/>
                <w:sz w:val="22"/>
                <w:szCs w:val="22"/>
              </w:rPr>
            </w:pPr>
            <w:r w:rsidRPr="00B3242E">
              <w:rPr>
                <w:rFonts w:ascii="Arial" w:hAnsi="Arial" w:cs="Arial"/>
                <w:color w:val="002060"/>
                <w:sz w:val="22"/>
                <w:szCs w:val="22"/>
              </w:rPr>
              <w:t>A strong track record of managing, creating and delivering successful and innovative communications, campaigns and content. (A)</w:t>
            </w:r>
          </w:p>
          <w:p w14:paraId="7AB9CE17" w14:textId="77777777" w:rsidR="00952ECA" w:rsidRPr="00B3242E" w:rsidRDefault="00952ECA" w:rsidP="00952ECA">
            <w:pPr>
              <w:numPr>
                <w:ilvl w:val="0"/>
                <w:numId w:val="11"/>
              </w:numPr>
              <w:spacing w:line="276" w:lineRule="auto"/>
              <w:jc w:val="left"/>
              <w:rPr>
                <w:rFonts w:ascii="Arial" w:hAnsi="Arial" w:cs="Arial"/>
                <w:color w:val="002060"/>
                <w:sz w:val="22"/>
                <w:szCs w:val="22"/>
              </w:rPr>
            </w:pPr>
            <w:r w:rsidRPr="00B3242E">
              <w:rPr>
                <w:rFonts w:ascii="Arial" w:hAnsi="Arial" w:cs="Arial"/>
                <w:color w:val="002060"/>
                <w:sz w:val="22"/>
                <w:szCs w:val="22"/>
              </w:rPr>
              <w:t xml:space="preserve">Extensive experience of using a variety of communication methods and channels and ability to provide advice on most appropriate </w:t>
            </w:r>
            <w:proofErr w:type="gramStart"/>
            <w:r w:rsidRPr="00B3242E">
              <w:rPr>
                <w:rFonts w:ascii="Arial" w:hAnsi="Arial" w:cs="Arial"/>
                <w:color w:val="002060"/>
                <w:sz w:val="22"/>
                <w:szCs w:val="22"/>
              </w:rPr>
              <w:t>channels</w:t>
            </w:r>
            <w:proofErr w:type="gramEnd"/>
            <w:r w:rsidRPr="00B3242E">
              <w:rPr>
                <w:rFonts w:ascii="Arial" w:hAnsi="Arial" w:cs="Arial"/>
                <w:color w:val="002060"/>
                <w:sz w:val="22"/>
                <w:szCs w:val="22"/>
              </w:rPr>
              <w:t xml:space="preserve"> dependant on context and audience insight. (I)</w:t>
            </w:r>
          </w:p>
          <w:p w14:paraId="452434ED" w14:textId="77777777" w:rsidR="00952ECA" w:rsidRPr="00B3242E" w:rsidRDefault="00952ECA" w:rsidP="00952ECA">
            <w:pPr>
              <w:pStyle w:val="ListParagraph"/>
              <w:spacing w:line="276" w:lineRule="auto"/>
              <w:ind w:left="0"/>
              <w:contextualSpacing/>
              <w:jc w:val="left"/>
              <w:rPr>
                <w:rFonts w:ascii="Arial" w:hAnsi="Arial" w:cs="Arial"/>
                <w:color w:val="002060"/>
                <w:sz w:val="22"/>
                <w:szCs w:val="22"/>
              </w:rPr>
            </w:pPr>
          </w:p>
          <w:p w14:paraId="190F4995" w14:textId="77777777" w:rsidR="00952ECA" w:rsidRPr="00B3242E" w:rsidRDefault="00952ECA" w:rsidP="00952ECA">
            <w:pPr>
              <w:pStyle w:val="ListParagraph"/>
              <w:spacing w:line="276" w:lineRule="auto"/>
              <w:ind w:left="0"/>
              <w:contextualSpacing/>
              <w:jc w:val="left"/>
              <w:rPr>
                <w:rFonts w:ascii="Arial" w:hAnsi="Arial" w:cs="Arial"/>
                <w:color w:val="002060"/>
                <w:sz w:val="22"/>
                <w:szCs w:val="22"/>
              </w:rPr>
            </w:pPr>
            <w:r w:rsidRPr="00B3242E">
              <w:rPr>
                <w:rFonts w:ascii="Arial" w:hAnsi="Arial" w:cs="Arial"/>
                <w:color w:val="002060"/>
                <w:sz w:val="22"/>
                <w:szCs w:val="22"/>
              </w:rPr>
              <w:t>Knowledge</w:t>
            </w:r>
          </w:p>
          <w:p w14:paraId="7A8698AA" w14:textId="77777777" w:rsidR="00952ECA" w:rsidRPr="00B3242E" w:rsidRDefault="00952ECA" w:rsidP="00952ECA">
            <w:pPr>
              <w:pStyle w:val="ListParagraph"/>
              <w:numPr>
                <w:ilvl w:val="0"/>
                <w:numId w:val="11"/>
              </w:numPr>
              <w:spacing w:line="276" w:lineRule="auto"/>
              <w:jc w:val="left"/>
              <w:rPr>
                <w:rFonts w:ascii="Arial" w:hAnsi="Arial" w:cs="Arial"/>
                <w:color w:val="002060"/>
                <w:sz w:val="22"/>
                <w:szCs w:val="22"/>
              </w:rPr>
            </w:pPr>
            <w:r w:rsidRPr="00B3242E">
              <w:rPr>
                <w:rFonts w:ascii="Arial" w:hAnsi="Arial" w:cs="Arial"/>
                <w:color w:val="002060"/>
                <w:sz w:val="22"/>
                <w:szCs w:val="22"/>
              </w:rPr>
              <w:t>Excellent news and political acumen and deep understanding of the range of media. (A)</w:t>
            </w:r>
          </w:p>
          <w:p w14:paraId="189BB329" w14:textId="77777777" w:rsidR="00952ECA" w:rsidRPr="00B3242E" w:rsidRDefault="00952ECA" w:rsidP="00952ECA">
            <w:pPr>
              <w:pStyle w:val="ListParagraph"/>
              <w:numPr>
                <w:ilvl w:val="0"/>
                <w:numId w:val="11"/>
              </w:numPr>
              <w:spacing w:line="276" w:lineRule="auto"/>
              <w:contextualSpacing/>
              <w:jc w:val="left"/>
              <w:rPr>
                <w:rFonts w:ascii="Arial" w:hAnsi="Arial" w:cs="Arial"/>
                <w:color w:val="002060"/>
                <w:sz w:val="22"/>
                <w:szCs w:val="22"/>
              </w:rPr>
            </w:pPr>
            <w:r w:rsidRPr="00B3242E">
              <w:rPr>
                <w:rFonts w:ascii="Arial" w:hAnsi="Arial" w:cs="Arial"/>
                <w:color w:val="002060"/>
                <w:sz w:val="22"/>
                <w:szCs w:val="22"/>
              </w:rPr>
              <w:t>Good understanding of the principles and practicalities of effective stakeholder engagement. (I)</w:t>
            </w:r>
          </w:p>
          <w:p w14:paraId="2834FA0C" w14:textId="77777777" w:rsidR="00952ECA" w:rsidRPr="00B3242E" w:rsidRDefault="00952ECA" w:rsidP="00952ECA">
            <w:pPr>
              <w:spacing w:line="276" w:lineRule="auto"/>
              <w:ind w:left="357"/>
              <w:contextualSpacing/>
              <w:jc w:val="left"/>
              <w:rPr>
                <w:rFonts w:ascii="Arial" w:hAnsi="Arial" w:cs="Arial"/>
                <w:color w:val="002060"/>
                <w:sz w:val="22"/>
                <w:szCs w:val="22"/>
              </w:rPr>
            </w:pPr>
          </w:p>
          <w:p w14:paraId="13696326" w14:textId="77777777" w:rsidR="00952ECA" w:rsidRPr="00B3242E" w:rsidRDefault="00952ECA" w:rsidP="00952ECA">
            <w:pPr>
              <w:pStyle w:val="ListParagraph"/>
              <w:ind w:left="0"/>
              <w:contextualSpacing/>
              <w:jc w:val="left"/>
              <w:rPr>
                <w:rFonts w:ascii="Arial" w:hAnsi="Arial" w:cs="Arial"/>
                <w:color w:val="002060"/>
                <w:sz w:val="22"/>
                <w:szCs w:val="22"/>
              </w:rPr>
            </w:pPr>
            <w:r w:rsidRPr="00B3242E">
              <w:rPr>
                <w:rFonts w:ascii="Arial" w:hAnsi="Arial" w:cs="Arial"/>
                <w:color w:val="002060"/>
                <w:sz w:val="22"/>
                <w:szCs w:val="22"/>
              </w:rPr>
              <w:t>Skills and attributes</w:t>
            </w:r>
          </w:p>
          <w:p w14:paraId="4D0D528A" w14:textId="77777777" w:rsidR="00952ECA" w:rsidRPr="00B3242E" w:rsidRDefault="00952ECA" w:rsidP="00952ECA">
            <w:pPr>
              <w:numPr>
                <w:ilvl w:val="0"/>
                <w:numId w:val="11"/>
              </w:numPr>
              <w:spacing w:before="40" w:after="40" w:line="276" w:lineRule="auto"/>
              <w:jc w:val="left"/>
              <w:rPr>
                <w:rFonts w:ascii="Arial" w:hAnsi="Arial" w:cs="Arial"/>
                <w:color w:val="002060"/>
                <w:sz w:val="22"/>
                <w:szCs w:val="22"/>
              </w:rPr>
            </w:pPr>
            <w:r w:rsidRPr="00B3242E">
              <w:rPr>
                <w:rFonts w:ascii="Arial" w:hAnsi="Arial" w:cs="Arial"/>
                <w:color w:val="002060"/>
                <w:sz w:val="22"/>
                <w:szCs w:val="22"/>
              </w:rPr>
              <w:t>Highly developed strategy skills with an ability to shape communications strategy on complex and sensitive issues and find creative solutions to communications challenges. (A)</w:t>
            </w:r>
          </w:p>
          <w:p w14:paraId="132458A5" w14:textId="77777777" w:rsidR="00952ECA" w:rsidRPr="00B3242E" w:rsidRDefault="00952ECA" w:rsidP="00952ECA">
            <w:pPr>
              <w:numPr>
                <w:ilvl w:val="0"/>
                <w:numId w:val="11"/>
              </w:numPr>
              <w:spacing w:before="40" w:after="40" w:line="276" w:lineRule="auto"/>
              <w:jc w:val="left"/>
              <w:rPr>
                <w:rFonts w:ascii="Arial" w:hAnsi="Arial" w:cs="Arial"/>
                <w:color w:val="002060"/>
                <w:sz w:val="22"/>
                <w:szCs w:val="22"/>
              </w:rPr>
            </w:pPr>
            <w:r w:rsidRPr="00B3242E">
              <w:rPr>
                <w:rFonts w:ascii="Arial" w:hAnsi="Arial" w:cs="Arial"/>
                <w:color w:val="002060"/>
                <w:sz w:val="22"/>
                <w:szCs w:val="22"/>
              </w:rPr>
              <w:t>Confident in gathering, commissioning and using audience insight, data and analysis to shape strategies, and in evaluating communication including defining evaluation measures and methods. (A)</w:t>
            </w:r>
          </w:p>
          <w:p w14:paraId="7469639E" w14:textId="77777777" w:rsidR="00952ECA" w:rsidRPr="00B3242E" w:rsidRDefault="00952ECA" w:rsidP="00952ECA">
            <w:pPr>
              <w:numPr>
                <w:ilvl w:val="0"/>
                <w:numId w:val="11"/>
              </w:numPr>
              <w:spacing w:before="40" w:after="40" w:line="276" w:lineRule="auto"/>
              <w:jc w:val="left"/>
              <w:rPr>
                <w:rFonts w:ascii="Arial" w:hAnsi="Arial" w:cs="Arial"/>
                <w:color w:val="002060"/>
                <w:sz w:val="22"/>
                <w:szCs w:val="22"/>
              </w:rPr>
            </w:pPr>
            <w:r w:rsidRPr="00B3242E">
              <w:rPr>
                <w:rFonts w:ascii="Arial" w:hAnsi="Arial" w:cs="Arial"/>
                <w:color w:val="002060"/>
                <w:sz w:val="22"/>
                <w:szCs w:val="22"/>
              </w:rPr>
              <w:t xml:space="preserve">Proven ability to project </w:t>
            </w:r>
            <w:proofErr w:type="gramStart"/>
            <w:r w:rsidRPr="00B3242E">
              <w:rPr>
                <w:rFonts w:ascii="Arial" w:hAnsi="Arial" w:cs="Arial"/>
                <w:color w:val="002060"/>
                <w:sz w:val="22"/>
                <w:szCs w:val="22"/>
              </w:rPr>
              <w:t>manage</w:t>
            </w:r>
            <w:proofErr w:type="gramEnd"/>
            <w:r w:rsidRPr="00B3242E">
              <w:rPr>
                <w:rFonts w:ascii="Arial" w:hAnsi="Arial" w:cs="Arial"/>
                <w:color w:val="002060"/>
                <w:sz w:val="22"/>
                <w:szCs w:val="22"/>
              </w:rPr>
              <w:t xml:space="preserve"> from start to finish, managing multiple complex communications deliverables and delivering to tight deadlines. (A)</w:t>
            </w:r>
          </w:p>
          <w:p w14:paraId="0A1F8EA6" w14:textId="77777777" w:rsidR="00952ECA" w:rsidRPr="00B3242E" w:rsidRDefault="00952ECA" w:rsidP="00952ECA">
            <w:pPr>
              <w:numPr>
                <w:ilvl w:val="0"/>
                <w:numId w:val="11"/>
              </w:numPr>
              <w:spacing w:before="40" w:after="40" w:line="276" w:lineRule="auto"/>
              <w:jc w:val="left"/>
              <w:rPr>
                <w:rFonts w:ascii="Arial" w:hAnsi="Arial" w:cs="Arial"/>
                <w:color w:val="002060"/>
                <w:sz w:val="22"/>
                <w:szCs w:val="22"/>
              </w:rPr>
            </w:pPr>
            <w:r w:rsidRPr="00B3242E">
              <w:rPr>
                <w:rFonts w:ascii="Arial" w:hAnsi="Arial" w:cs="Arial"/>
                <w:color w:val="002060"/>
                <w:sz w:val="22"/>
                <w:szCs w:val="22"/>
              </w:rPr>
              <w:lastRenderedPageBreak/>
              <w:t>Strong organisational skills with the ability to deal with fast-moving conflicting demands, changing priorities and a heavy workload with a willingness to work flexibly. (I)</w:t>
            </w:r>
          </w:p>
          <w:p w14:paraId="77B03FA8" w14:textId="77777777" w:rsidR="00952ECA" w:rsidRPr="00B3242E" w:rsidRDefault="00952ECA" w:rsidP="00952ECA">
            <w:pPr>
              <w:pStyle w:val="ListParagraph"/>
              <w:numPr>
                <w:ilvl w:val="0"/>
                <w:numId w:val="11"/>
              </w:numPr>
              <w:spacing w:line="276" w:lineRule="auto"/>
              <w:jc w:val="left"/>
              <w:rPr>
                <w:rFonts w:ascii="Arial" w:hAnsi="Arial" w:cs="Arial"/>
                <w:color w:val="002060"/>
                <w:sz w:val="22"/>
                <w:szCs w:val="22"/>
              </w:rPr>
            </w:pPr>
            <w:r w:rsidRPr="00B3242E">
              <w:rPr>
                <w:rFonts w:ascii="Arial" w:hAnsi="Arial" w:cs="Arial"/>
                <w:color w:val="002060"/>
                <w:sz w:val="22"/>
                <w:szCs w:val="22"/>
              </w:rPr>
              <w:t>Interest in and understanding of tackling violence against women and girls and motivated by improving the police response to it. (A)</w:t>
            </w:r>
          </w:p>
          <w:p w14:paraId="3F870991" w14:textId="77777777" w:rsidR="00952ECA" w:rsidRPr="00B3242E" w:rsidRDefault="00952ECA" w:rsidP="00952ECA">
            <w:pPr>
              <w:numPr>
                <w:ilvl w:val="0"/>
                <w:numId w:val="11"/>
              </w:numPr>
              <w:spacing w:before="40" w:after="40" w:line="276" w:lineRule="auto"/>
              <w:jc w:val="left"/>
              <w:rPr>
                <w:rFonts w:ascii="Arial" w:hAnsi="Arial" w:cs="Arial"/>
                <w:color w:val="002060"/>
                <w:sz w:val="22"/>
                <w:szCs w:val="22"/>
              </w:rPr>
            </w:pPr>
            <w:r w:rsidRPr="00B3242E">
              <w:rPr>
                <w:rFonts w:ascii="Arial" w:hAnsi="Arial" w:cs="Arial"/>
                <w:color w:val="002060"/>
                <w:sz w:val="22"/>
                <w:szCs w:val="22"/>
              </w:rPr>
              <w:t xml:space="preserve">Has an empathetic and respectful approach to understanding the context and sensitivities and to the lived experience of women especially victims and survivors and Black and </w:t>
            </w:r>
            <w:proofErr w:type="spellStart"/>
            <w:r w:rsidRPr="00B3242E">
              <w:rPr>
                <w:rFonts w:ascii="Arial" w:hAnsi="Arial" w:cs="Arial"/>
                <w:color w:val="002060"/>
                <w:sz w:val="22"/>
                <w:szCs w:val="22"/>
              </w:rPr>
              <w:t>minoritised</w:t>
            </w:r>
            <w:proofErr w:type="spellEnd"/>
            <w:r w:rsidRPr="00B3242E">
              <w:rPr>
                <w:rFonts w:ascii="Arial" w:hAnsi="Arial" w:cs="Arial"/>
                <w:color w:val="002060"/>
                <w:sz w:val="22"/>
                <w:szCs w:val="22"/>
              </w:rPr>
              <w:t xml:space="preserve"> women. (I)</w:t>
            </w:r>
          </w:p>
          <w:p w14:paraId="3A86CB21" w14:textId="77777777" w:rsidR="00952ECA" w:rsidRPr="00B3242E" w:rsidRDefault="00952ECA" w:rsidP="00952ECA">
            <w:pPr>
              <w:numPr>
                <w:ilvl w:val="0"/>
                <w:numId w:val="11"/>
              </w:numPr>
              <w:spacing w:before="40" w:after="40" w:line="276" w:lineRule="auto"/>
              <w:jc w:val="left"/>
              <w:rPr>
                <w:rFonts w:ascii="Arial" w:hAnsi="Arial" w:cs="Arial"/>
                <w:color w:val="002060"/>
                <w:sz w:val="22"/>
                <w:szCs w:val="22"/>
              </w:rPr>
            </w:pPr>
            <w:r w:rsidRPr="00B3242E">
              <w:rPr>
                <w:rFonts w:ascii="Arial" w:hAnsi="Arial" w:cs="Arial"/>
                <w:color w:val="002060"/>
                <w:sz w:val="22"/>
                <w:szCs w:val="22"/>
              </w:rPr>
              <w:t>Excellent interpersonal skills.  Highly adept at influencing, problem solving and providing constructive challenge at senior level. (I)</w:t>
            </w:r>
          </w:p>
          <w:p w14:paraId="602B8774" w14:textId="77777777" w:rsidR="00952ECA" w:rsidRPr="00B3242E" w:rsidRDefault="00952ECA" w:rsidP="00952ECA">
            <w:pPr>
              <w:pStyle w:val="ListParagraph"/>
              <w:numPr>
                <w:ilvl w:val="0"/>
                <w:numId w:val="11"/>
              </w:numPr>
              <w:spacing w:line="276" w:lineRule="auto"/>
              <w:jc w:val="left"/>
              <w:rPr>
                <w:rFonts w:ascii="Arial" w:hAnsi="Arial" w:cs="Arial"/>
                <w:color w:val="002060"/>
                <w:sz w:val="22"/>
                <w:szCs w:val="22"/>
              </w:rPr>
            </w:pPr>
            <w:r w:rsidRPr="00B3242E">
              <w:rPr>
                <w:rFonts w:ascii="Arial" w:hAnsi="Arial" w:cs="Arial"/>
                <w:color w:val="002060"/>
                <w:sz w:val="22"/>
                <w:szCs w:val="22"/>
              </w:rPr>
              <w:t>High level analytical and reasoning skills.   Ability to think strategically, evaluate complex, nuanced information and issues, take account of the bigger picture, understand linkages and interdependencies, and taking a logical and structured approach to problem solving. (I)</w:t>
            </w:r>
          </w:p>
          <w:p w14:paraId="00F85E83" w14:textId="77777777" w:rsidR="00952ECA" w:rsidRPr="00B3242E" w:rsidRDefault="00952ECA" w:rsidP="00952ECA">
            <w:pPr>
              <w:numPr>
                <w:ilvl w:val="0"/>
                <w:numId w:val="11"/>
              </w:numPr>
              <w:spacing w:before="40" w:after="40" w:line="276" w:lineRule="auto"/>
              <w:jc w:val="left"/>
              <w:rPr>
                <w:rFonts w:ascii="Arial" w:hAnsi="Arial" w:cs="Arial"/>
                <w:color w:val="002060"/>
                <w:sz w:val="22"/>
                <w:szCs w:val="22"/>
              </w:rPr>
            </w:pPr>
            <w:r w:rsidRPr="00B3242E">
              <w:rPr>
                <w:rFonts w:ascii="Arial" w:hAnsi="Arial" w:cs="Arial"/>
                <w:color w:val="002060"/>
                <w:sz w:val="22"/>
                <w:szCs w:val="22"/>
              </w:rPr>
              <w:t>Highly developed communication skills and ability to write for a range of audiences and channels. (I)</w:t>
            </w:r>
          </w:p>
          <w:p w14:paraId="534E743F" w14:textId="77777777" w:rsidR="00952ECA" w:rsidRPr="00B3242E" w:rsidRDefault="00952ECA" w:rsidP="00952ECA">
            <w:pPr>
              <w:numPr>
                <w:ilvl w:val="0"/>
                <w:numId w:val="11"/>
              </w:numPr>
              <w:spacing w:before="40" w:after="40" w:line="276" w:lineRule="auto"/>
              <w:jc w:val="left"/>
              <w:rPr>
                <w:rFonts w:ascii="Arial" w:hAnsi="Arial" w:cs="Arial"/>
                <w:color w:val="002060"/>
                <w:sz w:val="22"/>
                <w:szCs w:val="22"/>
              </w:rPr>
            </w:pPr>
            <w:r w:rsidRPr="00B3242E">
              <w:rPr>
                <w:rFonts w:ascii="Arial" w:hAnsi="Arial" w:cs="Arial"/>
                <w:color w:val="002060"/>
                <w:sz w:val="22"/>
                <w:szCs w:val="22"/>
              </w:rPr>
              <w:t>Confident presenter, making recommendations and giving strategic advice including at board level. (I)</w:t>
            </w:r>
          </w:p>
          <w:p w14:paraId="03CE789F" w14:textId="77777777" w:rsidR="00952ECA" w:rsidRPr="00B3242E" w:rsidRDefault="00952ECA" w:rsidP="00952ECA">
            <w:pPr>
              <w:numPr>
                <w:ilvl w:val="0"/>
                <w:numId w:val="11"/>
              </w:numPr>
              <w:spacing w:line="276" w:lineRule="auto"/>
              <w:rPr>
                <w:rFonts w:ascii="Arial" w:hAnsi="Arial" w:cs="Arial"/>
                <w:color w:val="002060"/>
                <w:sz w:val="22"/>
                <w:szCs w:val="22"/>
              </w:rPr>
            </w:pPr>
            <w:r w:rsidRPr="00B3242E">
              <w:rPr>
                <w:rFonts w:ascii="Arial" w:hAnsi="Arial" w:cs="Arial"/>
                <w:color w:val="002060"/>
                <w:sz w:val="22"/>
                <w:szCs w:val="22"/>
              </w:rPr>
              <w:t>A strong ethos of professional development and active engagement through professional groups and/or self-driven training. (I)</w:t>
            </w:r>
          </w:p>
          <w:p w14:paraId="22F621A3" w14:textId="77777777" w:rsidR="00952ECA" w:rsidRPr="00B3242E" w:rsidRDefault="00952ECA" w:rsidP="00952ECA">
            <w:pPr>
              <w:ind w:left="720"/>
              <w:rPr>
                <w:rFonts w:ascii="Arial" w:hAnsi="Arial" w:cs="Arial"/>
                <w:color w:val="002060"/>
                <w:sz w:val="22"/>
                <w:szCs w:val="22"/>
              </w:rPr>
            </w:pPr>
          </w:p>
          <w:p w14:paraId="577534B1" w14:textId="77777777" w:rsidR="00952ECA" w:rsidRPr="00B3242E" w:rsidRDefault="00952ECA" w:rsidP="00952ECA">
            <w:pPr>
              <w:spacing w:before="40" w:after="40" w:line="276" w:lineRule="auto"/>
              <w:jc w:val="left"/>
              <w:rPr>
                <w:rFonts w:ascii="Arial" w:hAnsi="Arial" w:cs="Arial"/>
                <w:color w:val="002060"/>
                <w:sz w:val="22"/>
                <w:szCs w:val="22"/>
              </w:rPr>
            </w:pPr>
            <w:r w:rsidRPr="00B3242E">
              <w:rPr>
                <w:rFonts w:ascii="Arial" w:hAnsi="Arial" w:cs="Arial"/>
                <w:color w:val="002060"/>
                <w:sz w:val="22"/>
                <w:szCs w:val="22"/>
              </w:rPr>
              <w:t>Desirable</w:t>
            </w:r>
          </w:p>
          <w:p w14:paraId="46735945" w14:textId="77777777" w:rsidR="00952ECA" w:rsidRPr="00B3242E" w:rsidRDefault="00952ECA" w:rsidP="00952ECA">
            <w:pPr>
              <w:pStyle w:val="ListParagraph"/>
              <w:numPr>
                <w:ilvl w:val="0"/>
                <w:numId w:val="11"/>
              </w:numPr>
              <w:spacing w:line="276" w:lineRule="auto"/>
              <w:jc w:val="left"/>
              <w:rPr>
                <w:rFonts w:ascii="Arial" w:hAnsi="Arial" w:cs="Arial"/>
                <w:color w:val="002060"/>
                <w:sz w:val="22"/>
                <w:szCs w:val="22"/>
              </w:rPr>
            </w:pPr>
            <w:r w:rsidRPr="00B3242E">
              <w:rPr>
                <w:rFonts w:ascii="Arial" w:hAnsi="Arial" w:cs="Arial"/>
                <w:color w:val="002060"/>
                <w:sz w:val="22"/>
                <w:szCs w:val="22"/>
              </w:rPr>
              <w:t>Knowledge of the structure of UK policing and government. (I)</w:t>
            </w:r>
          </w:p>
          <w:p w14:paraId="685B2DDE" w14:textId="36BE8107" w:rsidR="0050281A" w:rsidRPr="00B3242E" w:rsidRDefault="00952ECA" w:rsidP="00962508">
            <w:pPr>
              <w:pStyle w:val="ListParagraph"/>
              <w:numPr>
                <w:ilvl w:val="0"/>
                <w:numId w:val="11"/>
              </w:numPr>
              <w:spacing w:line="276" w:lineRule="auto"/>
              <w:jc w:val="left"/>
              <w:rPr>
                <w:rFonts w:ascii="Arial" w:hAnsi="Arial" w:cs="Arial"/>
                <w:color w:val="002060"/>
                <w:sz w:val="22"/>
                <w:szCs w:val="22"/>
              </w:rPr>
            </w:pPr>
            <w:r w:rsidRPr="00B3242E">
              <w:rPr>
                <w:rFonts w:ascii="Arial" w:hAnsi="Arial" w:cs="Arial"/>
                <w:color w:val="002060"/>
                <w:sz w:val="22"/>
                <w:szCs w:val="22"/>
              </w:rPr>
              <w:t>Experience of delivering campaigns or communications for a change programme (A)</w:t>
            </w:r>
          </w:p>
        </w:tc>
      </w:tr>
    </w:tbl>
    <w:p w14:paraId="3DCA8BDE" w14:textId="77777777" w:rsidR="00CA6D3D" w:rsidRPr="005B3F08" w:rsidRDefault="00CA6D3D" w:rsidP="00A3315E">
      <w:pPr>
        <w:rPr>
          <w:rFonts w:asciiTheme="minorHAnsi" w:hAnsiTheme="minorHAnsi" w:cstheme="minorHAnsi"/>
          <w:szCs w:val="24"/>
        </w:rPr>
      </w:pPr>
    </w:p>
    <w:sectPr w:rsidR="00CA6D3D" w:rsidRPr="005B3F08" w:rsidSect="00FA73F0">
      <w:pgSz w:w="11909" w:h="16834" w:code="9"/>
      <w:pgMar w:top="1276" w:right="1152" w:bottom="720" w:left="1152" w:header="706"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8E847" w14:textId="77777777" w:rsidR="00A679AD" w:rsidRDefault="00A679AD">
      <w:r>
        <w:separator/>
      </w:r>
    </w:p>
  </w:endnote>
  <w:endnote w:type="continuationSeparator" w:id="0">
    <w:p w14:paraId="5020660C" w14:textId="77777777" w:rsidR="00A679AD" w:rsidRDefault="00A67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Univers 45 Light">
    <w:altName w:val="Univers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F4316" w14:textId="77777777" w:rsidR="00C57B1A" w:rsidRDefault="00C57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DDB4" w14:textId="77777777" w:rsidR="00244E4E" w:rsidRDefault="00244E4E">
    <w:pPr>
      <w:pStyle w:val="Footer"/>
      <w:tabs>
        <w:tab w:val="clear" w:pos="8611"/>
        <w:tab w:val="right" w:pos="9630"/>
      </w:tabs>
    </w:pPr>
    <w:r>
      <w:rPr>
        <w:sz w:val="12"/>
      </w:rPr>
      <w:t>V1</w:t>
    </w:r>
    <w:r>
      <w:rPr>
        <w:sz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2648" w14:textId="77777777" w:rsidR="00C57B1A" w:rsidRDefault="00C57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5E3F3" w14:textId="77777777" w:rsidR="00A679AD" w:rsidRDefault="00A679AD">
      <w:r>
        <w:separator/>
      </w:r>
    </w:p>
  </w:footnote>
  <w:footnote w:type="continuationSeparator" w:id="0">
    <w:p w14:paraId="0CA03220" w14:textId="77777777" w:rsidR="00A679AD" w:rsidRDefault="00A67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B06E" w14:textId="77777777" w:rsidR="00C57B1A" w:rsidRDefault="00C57B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E08C" w14:textId="77777777" w:rsidR="00244E4E" w:rsidRPr="00296CC3" w:rsidRDefault="00244E4E" w:rsidP="00A66A7C">
    <w:pPr>
      <w:pStyle w:val="Header"/>
      <w:tabs>
        <w:tab w:val="right" w:pos="8640"/>
      </w:tabs>
      <w:jc w:val="center"/>
      <w:rPr>
        <w:rFonts w:ascii="Arial" w:hAnsi="Arial" w:cs="Arial"/>
        <w:b/>
        <w:sz w:val="20"/>
      </w:rPr>
    </w:pPr>
    <w:r>
      <w:rPr>
        <w:rFonts w:ascii="Arial" w:hAnsi="Arial" w:cs="Arial"/>
        <w:b/>
        <w:sz w:val="20"/>
      </w:rPr>
      <w:t>NOT PROTECTIVELY MARKED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60666" w14:textId="77777777" w:rsidR="00C57B1A" w:rsidRDefault="00C57B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5BF"/>
    <w:multiLevelType w:val="hybridMultilevel"/>
    <w:tmpl w:val="26ACE8E2"/>
    <w:lvl w:ilvl="0" w:tplc="7ED643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93F4B"/>
    <w:multiLevelType w:val="hybridMultilevel"/>
    <w:tmpl w:val="AB28B7F8"/>
    <w:lvl w:ilvl="0" w:tplc="A4EED562">
      <w:start w:val="2"/>
      <w:numFmt w:val="bullet"/>
      <w:lvlText w:val="-"/>
      <w:lvlJc w:val="left"/>
      <w:pPr>
        <w:ind w:left="960" w:hanging="360"/>
      </w:pPr>
      <w:rPr>
        <w:rFonts w:ascii="Arial" w:eastAsia="Times New Roman" w:hAnsi="Arial" w:cs="Arial" w:hint="default"/>
        <w:sz w:val="20"/>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 w15:restartNumberingAfterBreak="0">
    <w:nsid w:val="0D1A4D1A"/>
    <w:multiLevelType w:val="hybridMultilevel"/>
    <w:tmpl w:val="3944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A8137C"/>
    <w:multiLevelType w:val="hybridMultilevel"/>
    <w:tmpl w:val="3EB8A0FE"/>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4" w15:restartNumberingAfterBreak="0">
    <w:nsid w:val="12A57AB6"/>
    <w:multiLevelType w:val="hybridMultilevel"/>
    <w:tmpl w:val="B31A5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8520EED"/>
    <w:multiLevelType w:val="hybridMultilevel"/>
    <w:tmpl w:val="95DA3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9FA0BBA"/>
    <w:multiLevelType w:val="hybridMultilevel"/>
    <w:tmpl w:val="02BADA3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4945C0"/>
    <w:multiLevelType w:val="hybridMultilevel"/>
    <w:tmpl w:val="1F9A9E8C"/>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FBA3C0A"/>
    <w:multiLevelType w:val="hybridMultilevel"/>
    <w:tmpl w:val="374E3602"/>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290689E"/>
    <w:multiLevelType w:val="hybridMultilevel"/>
    <w:tmpl w:val="6BCABD8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3213A4F"/>
    <w:multiLevelType w:val="hybridMultilevel"/>
    <w:tmpl w:val="74F8F0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411352A"/>
    <w:multiLevelType w:val="hybridMultilevel"/>
    <w:tmpl w:val="07F8145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C15523"/>
    <w:multiLevelType w:val="hybridMultilevel"/>
    <w:tmpl w:val="D1B47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1E7998"/>
    <w:multiLevelType w:val="hybridMultilevel"/>
    <w:tmpl w:val="FA4A9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9A772F"/>
    <w:multiLevelType w:val="hybridMultilevel"/>
    <w:tmpl w:val="55A61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604747"/>
    <w:multiLevelType w:val="hybridMultilevel"/>
    <w:tmpl w:val="8F8687D8"/>
    <w:lvl w:ilvl="0" w:tplc="9A34220C">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EC959D7"/>
    <w:multiLevelType w:val="hybridMultilevel"/>
    <w:tmpl w:val="B9DA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906F0A"/>
    <w:multiLevelType w:val="hybridMultilevel"/>
    <w:tmpl w:val="2D2A2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6821D5"/>
    <w:multiLevelType w:val="hybridMultilevel"/>
    <w:tmpl w:val="261A2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C14B11"/>
    <w:multiLevelType w:val="hybridMultilevel"/>
    <w:tmpl w:val="6778E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042322"/>
    <w:multiLevelType w:val="hybridMultilevel"/>
    <w:tmpl w:val="A20A040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D44AFC"/>
    <w:multiLevelType w:val="hybridMultilevel"/>
    <w:tmpl w:val="363AC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CB3057"/>
    <w:multiLevelType w:val="hybridMultilevel"/>
    <w:tmpl w:val="6FCC7C96"/>
    <w:lvl w:ilvl="0" w:tplc="89DEA394">
      <w:start w:val="1"/>
      <w:numFmt w:val="bullet"/>
      <w:suff w:val="space"/>
      <w:lvlText w:val=""/>
      <w:lvlJc w:val="left"/>
      <w:pPr>
        <w:ind w:left="567" w:hanging="20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511325"/>
    <w:multiLevelType w:val="hybridMultilevel"/>
    <w:tmpl w:val="8BD028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6305364">
    <w:abstractNumId w:val="13"/>
  </w:num>
  <w:num w:numId="2" w16cid:durableId="31150680">
    <w:abstractNumId w:val="19"/>
  </w:num>
  <w:num w:numId="3" w16cid:durableId="1395927375">
    <w:abstractNumId w:val="16"/>
  </w:num>
  <w:num w:numId="4" w16cid:durableId="562834893">
    <w:abstractNumId w:val="17"/>
  </w:num>
  <w:num w:numId="5" w16cid:durableId="1969820534">
    <w:abstractNumId w:val="1"/>
  </w:num>
  <w:num w:numId="6" w16cid:durableId="379936147">
    <w:abstractNumId w:val="18"/>
  </w:num>
  <w:num w:numId="7" w16cid:durableId="817918126">
    <w:abstractNumId w:val="21"/>
  </w:num>
  <w:num w:numId="8" w16cid:durableId="553351758">
    <w:abstractNumId w:val="22"/>
  </w:num>
  <w:num w:numId="9" w16cid:durableId="1984310996">
    <w:abstractNumId w:val="0"/>
  </w:num>
  <w:num w:numId="10" w16cid:durableId="75711613">
    <w:abstractNumId w:val="2"/>
  </w:num>
  <w:num w:numId="11" w16cid:durableId="1785879676">
    <w:abstractNumId w:val="7"/>
  </w:num>
  <w:num w:numId="12" w16cid:durableId="1348798844">
    <w:abstractNumId w:val="8"/>
  </w:num>
  <w:num w:numId="13" w16cid:durableId="297686099">
    <w:abstractNumId w:val="14"/>
  </w:num>
  <w:num w:numId="14" w16cid:durableId="2019500915">
    <w:abstractNumId w:val="12"/>
  </w:num>
  <w:num w:numId="15" w16cid:durableId="1611277104">
    <w:abstractNumId w:val="3"/>
  </w:num>
  <w:num w:numId="16" w16cid:durableId="375281563">
    <w:abstractNumId w:val="4"/>
  </w:num>
  <w:num w:numId="17" w16cid:durableId="20856410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840587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1203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1697848">
    <w:abstractNumId w:val="5"/>
  </w:num>
  <w:num w:numId="21" w16cid:durableId="654919362">
    <w:abstractNumId w:val="23"/>
  </w:num>
  <w:num w:numId="22" w16cid:durableId="1056317259">
    <w:abstractNumId w:val="9"/>
  </w:num>
  <w:num w:numId="23" w16cid:durableId="1476139936">
    <w:abstractNumId w:val="11"/>
  </w:num>
  <w:num w:numId="24" w16cid:durableId="323050600">
    <w:abstractNumId w:val="20"/>
  </w:num>
  <w:num w:numId="25" w16cid:durableId="210529534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0C"/>
    <w:rsid w:val="000015A8"/>
    <w:rsid w:val="000118C8"/>
    <w:rsid w:val="00013459"/>
    <w:rsid w:val="00013527"/>
    <w:rsid w:val="0001407D"/>
    <w:rsid w:val="0001770C"/>
    <w:rsid w:val="000220F5"/>
    <w:rsid w:val="00025EAE"/>
    <w:rsid w:val="00030C37"/>
    <w:rsid w:val="00031B24"/>
    <w:rsid w:val="00041F2F"/>
    <w:rsid w:val="000420C5"/>
    <w:rsid w:val="00044A54"/>
    <w:rsid w:val="00044CEE"/>
    <w:rsid w:val="00050D05"/>
    <w:rsid w:val="00051359"/>
    <w:rsid w:val="0005164E"/>
    <w:rsid w:val="00053A55"/>
    <w:rsid w:val="0005404D"/>
    <w:rsid w:val="00063B8F"/>
    <w:rsid w:val="000661FC"/>
    <w:rsid w:val="00070694"/>
    <w:rsid w:val="00076855"/>
    <w:rsid w:val="000776E4"/>
    <w:rsid w:val="00080068"/>
    <w:rsid w:val="00080F89"/>
    <w:rsid w:val="00080FE0"/>
    <w:rsid w:val="0008148B"/>
    <w:rsid w:val="00081E81"/>
    <w:rsid w:val="0008235C"/>
    <w:rsid w:val="00084686"/>
    <w:rsid w:val="00090C27"/>
    <w:rsid w:val="0009688B"/>
    <w:rsid w:val="000A1BEA"/>
    <w:rsid w:val="000A355F"/>
    <w:rsid w:val="000A4B2A"/>
    <w:rsid w:val="000A7F5D"/>
    <w:rsid w:val="000B0CC9"/>
    <w:rsid w:val="000B1537"/>
    <w:rsid w:val="000B39FC"/>
    <w:rsid w:val="000B4136"/>
    <w:rsid w:val="000B60C3"/>
    <w:rsid w:val="000C184A"/>
    <w:rsid w:val="000C610C"/>
    <w:rsid w:val="000D3A58"/>
    <w:rsid w:val="000D6FE5"/>
    <w:rsid w:val="000E0BC1"/>
    <w:rsid w:val="000E4DAD"/>
    <w:rsid w:val="000F10E8"/>
    <w:rsid w:val="000F3028"/>
    <w:rsid w:val="000F314C"/>
    <w:rsid w:val="000F37CC"/>
    <w:rsid w:val="0010139F"/>
    <w:rsid w:val="00103083"/>
    <w:rsid w:val="0010525B"/>
    <w:rsid w:val="0011771E"/>
    <w:rsid w:val="00117E14"/>
    <w:rsid w:val="00122097"/>
    <w:rsid w:val="0012662B"/>
    <w:rsid w:val="00130C86"/>
    <w:rsid w:val="00131334"/>
    <w:rsid w:val="001316D0"/>
    <w:rsid w:val="0013305D"/>
    <w:rsid w:val="00133CB0"/>
    <w:rsid w:val="00135A41"/>
    <w:rsid w:val="00145F7B"/>
    <w:rsid w:val="001467CA"/>
    <w:rsid w:val="00150674"/>
    <w:rsid w:val="00152425"/>
    <w:rsid w:val="00160434"/>
    <w:rsid w:val="00165322"/>
    <w:rsid w:val="001654FA"/>
    <w:rsid w:val="00172BD1"/>
    <w:rsid w:val="00173D6A"/>
    <w:rsid w:val="00174EAA"/>
    <w:rsid w:val="00175A3C"/>
    <w:rsid w:val="00181A38"/>
    <w:rsid w:val="001844B4"/>
    <w:rsid w:val="001936D9"/>
    <w:rsid w:val="001A112A"/>
    <w:rsid w:val="001B2DE3"/>
    <w:rsid w:val="001C2AC2"/>
    <w:rsid w:val="001C3299"/>
    <w:rsid w:val="001D66B2"/>
    <w:rsid w:val="001E1AE7"/>
    <w:rsid w:val="001E373F"/>
    <w:rsid w:val="001E69D9"/>
    <w:rsid w:val="001F3232"/>
    <w:rsid w:val="001F6B5B"/>
    <w:rsid w:val="00201470"/>
    <w:rsid w:val="0020404E"/>
    <w:rsid w:val="002060C2"/>
    <w:rsid w:val="00210E4D"/>
    <w:rsid w:val="002171FF"/>
    <w:rsid w:val="00220D22"/>
    <w:rsid w:val="002218B9"/>
    <w:rsid w:val="002346B6"/>
    <w:rsid w:val="00235368"/>
    <w:rsid w:val="002445E1"/>
    <w:rsid w:val="00244E4E"/>
    <w:rsid w:val="002465E5"/>
    <w:rsid w:val="0025029D"/>
    <w:rsid w:val="0025404F"/>
    <w:rsid w:val="002575CD"/>
    <w:rsid w:val="0027019B"/>
    <w:rsid w:val="00287FE3"/>
    <w:rsid w:val="0029253A"/>
    <w:rsid w:val="0029554F"/>
    <w:rsid w:val="002A0FA3"/>
    <w:rsid w:val="002A70C1"/>
    <w:rsid w:val="002A7340"/>
    <w:rsid w:val="002B660E"/>
    <w:rsid w:val="002C5843"/>
    <w:rsid w:val="002C5E22"/>
    <w:rsid w:val="002D5EDC"/>
    <w:rsid w:val="002D7C21"/>
    <w:rsid w:val="002E1A06"/>
    <w:rsid w:val="002E3EC1"/>
    <w:rsid w:val="002F1E2F"/>
    <w:rsid w:val="002F2DAF"/>
    <w:rsid w:val="002F7C78"/>
    <w:rsid w:val="00303DD1"/>
    <w:rsid w:val="00305A19"/>
    <w:rsid w:val="00306AC3"/>
    <w:rsid w:val="00307C1B"/>
    <w:rsid w:val="003103A6"/>
    <w:rsid w:val="00311740"/>
    <w:rsid w:val="0032326F"/>
    <w:rsid w:val="003255B8"/>
    <w:rsid w:val="003272EA"/>
    <w:rsid w:val="003316F8"/>
    <w:rsid w:val="00333126"/>
    <w:rsid w:val="00334A70"/>
    <w:rsid w:val="003352DF"/>
    <w:rsid w:val="0034034D"/>
    <w:rsid w:val="003540EA"/>
    <w:rsid w:val="00363A25"/>
    <w:rsid w:val="00364131"/>
    <w:rsid w:val="00387FE3"/>
    <w:rsid w:val="00390AD0"/>
    <w:rsid w:val="00393BC9"/>
    <w:rsid w:val="003A2555"/>
    <w:rsid w:val="003A44B2"/>
    <w:rsid w:val="003A4BE8"/>
    <w:rsid w:val="003A61AF"/>
    <w:rsid w:val="003B076C"/>
    <w:rsid w:val="003B2A6B"/>
    <w:rsid w:val="003D3FD5"/>
    <w:rsid w:val="003D421A"/>
    <w:rsid w:val="003E1F3B"/>
    <w:rsid w:val="003E3640"/>
    <w:rsid w:val="00402D5E"/>
    <w:rsid w:val="0041163B"/>
    <w:rsid w:val="004143B0"/>
    <w:rsid w:val="00414A03"/>
    <w:rsid w:val="00420A25"/>
    <w:rsid w:val="00424AE4"/>
    <w:rsid w:val="00424F8C"/>
    <w:rsid w:val="00425810"/>
    <w:rsid w:val="00425C97"/>
    <w:rsid w:val="00433E2F"/>
    <w:rsid w:val="00441791"/>
    <w:rsid w:val="004448D0"/>
    <w:rsid w:val="00444CAB"/>
    <w:rsid w:val="00445E79"/>
    <w:rsid w:val="00446454"/>
    <w:rsid w:val="0044763F"/>
    <w:rsid w:val="004548B8"/>
    <w:rsid w:val="00455C6A"/>
    <w:rsid w:val="004652A6"/>
    <w:rsid w:val="00465369"/>
    <w:rsid w:val="00474186"/>
    <w:rsid w:val="00486F42"/>
    <w:rsid w:val="00491BFF"/>
    <w:rsid w:val="0049325C"/>
    <w:rsid w:val="00494D90"/>
    <w:rsid w:val="004952AA"/>
    <w:rsid w:val="004A3F5F"/>
    <w:rsid w:val="004A7C8F"/>
    <w:rsid w:val="004B0ABC"/>
    <w:rsid w:val="004B205A"/>
    <w:rsid w:val="004B3ABC"/>
    <w:rsid w:val="004B4327"/>
    <w:rsid w:val="004B4951"/>
    <w:rsid w:val="004C2F12"/>
    <w:rsid w:val="004C4351"/>
    <w:rsid w:val="004C751B"/>
    <w:rsid w:val="004D0C27"/>
    <w:rsid w:val="004D3498"/>
    <w:rsid w:val="004D3638"/>
    <w:rsid w:val="004D4D38"/>
    <w:rsid w:val="004E1BA3"/>
    <w:rsid w:val="004E3DFD"/>
    <w:rsid w:val="004E433F"/>
    <w:rsid w:val="004E6D6D"/>
    <w:rsid w:val="004F4E70"/>
    <w:rsid w:val="0050281A"/>
    <w:rsid w:val="00502FC7"/>
    <w:rsid w:val="00503FEA"/>
    <w:rsid w:val="00512E51"/>
    <w:rsid w:val="00521F93"/>
    <w:rsid w:val="00541ACC"/>
    <w:rsid w:val="00542806"/>
    <w:rsid w:val="0055247E"/>
    <w:rsid w:val="00553E89"/>
    <w:rsid w:val="005809F4"/>
    <w:rsid w:val="00583B9F"/>
    <w:rsid w:val="00586DE3"/>
    <w:rsid w:val="005879BD"/>
    <w:rsid w:val="005941E3"/>
    <w:rsid w:val="005967C7"/>
    <w:rsid w:val="005A2DCC"/>
    <w:rsid w:val="005A7FAD"/>
    <w:rsid w:val="005B3C34"/>
    <w:rsid w:val="005B3F08"/>
    <w:rsid w:val="005C09AD"/>
    <w:rsid w:val="005C1A04"/>
    <w:rsid w:val="005C427A"/>
    <w:rsid w:val="005C4C07"/>
    <w:rsid w:val="005C6EE9"/>
    <w:rsid w:val="005E0CE7"/>
    <w:rsid w:val="005E2460"/>
    <w:rsid w:val="005F2793"/>
    <w:rsid w:val="005F4D5B"/>
    <w:rsid w:val="005F5C60"/>
    <w:rsid w:val="00601C51"/>
    <w:rsid w:val="00605D21"/>
    <w:rsid w:val="006137C5"/>
    <w:rsid w:val="00617811"/>
    <w:rsid w:val="00632836"/>
    <w:rsid w:val="00632DFD"/>
    <w:rsid w:val="006335C1"/>
    <w:rsid w:val="00633E88"/>
    <w:rsid w:val="00650F32"/>
    <w:rsid w:val="006620F9"/>
    <w:rsid w:val="00662F81"/>
    <w:rsid w:val="00665D06"/>
    <w:rsid w:val="006722C8"/>
    <w:rsid w:val="00676A90"/>
    <w:rsid w:val="00695383"/>
    <w:rsid w:val="006A03CC"/>
    <w:rsid w:val="006A271B"/>
    <w:rsid w:val="006A5FDB"/>
    <w:rsid w:val="006A5FEA"/>
    <w:rsid w:val="006B2761"/>
    <w:rsid w:val="006B69C4"/>
    <w:rsid w:val="006D1C5C"/>
    <w:rsid w:val="006E10E4"/>
    <w:rsid w:val="006F23F4"/>
    <w:rsid w:val="006F666E"/>
    <w:rsid w:val="00700CF7"/>
    <w:rsid w:val="00704A24"/>
    <w:rsid w:val="00705051"/>
    <w:rsid w:val="007052AD"/>
    <w:rsid w:val="007057CA"/>
    <w:rsid w:val="0071017B"/>
    <w:rsid w:val="007106A0"/>
    <w:rsid w:val="00721BCA"/>
    <w:rsid w:val="007236B1"/>
    <w:rsid w:val="007267CF"/>
    <w:rsid w:val="00726C12"/>
    <w:rsid w:val="00735B5A"/>
    <w:rsid w:val="0073688C"/>
    <w:rsid w:val="00736B35"/>
    <w:rsid w:val="00737D35"/>
    <w:rsid w:val="0074356D"/>
    <w:rsid w:val="00752054"/>
    <w:rsid w:val="00753506"/>
    <w:rsid w:val="007600AE"/>
    <w:rsid w:val="007735D4"/>
    <w:rsid w:val="007768B6"/>
    <w:rsid w:val="007904F1"/>
    <w:rsid w:val="007929F9"/>
    <w:rsid w:val="00792A04"/>
    <w:rsid w:val="0079483A"/>
    <w:rsid w:val="00797966"/>
    <w:rsid w:val="007A5001"/>
    <w:rsid w:val="007B620D"/>
    <w:rsid w:val="007B7BE7"/>
    <w:rsid w:val="007C0F0B"/>
    <w:rsid w:val="007C4757"/>
    <w:rsid w:val="007C69B6"/>
    <w:rsid w:val="007C73AE"/>
    <w:rsid w:val="007D55ED"/>
    <w:rsid w:val="007D70C0"/>
    <w:rsid w:val="007E17D6"/>
    <w:rsid w:val="007E39A0"/>
    <w:rsid w:val="007E52C0"/>
    <w:rsid w:val="007F1B1F"/>
    <w:rsid w:val="007F3478"/>
    <w:rsid w:val="007F58C2"/>
    <w:rsid w:val="00805B7F"/>
    <w:rsid w:val="00814395"/>
    <w:rsid w:val="00815FAF"/>
    <w:rsid w:val="008177AB"/>
    <w:rsid w:val="00824C2D"/>
    <w:rsid w:val="008300CA"/>
    <w:rsid w:val="00841F80"/>
    <w:rsid w:val="0084245E"/>
    <w:rsid w:val="0084349B"/>
    <w:rsid w:val="008547D2"/>
    <w:rsid w:val="008603A5"/>
    <w:rsid w:val="00866532"/>
    <w:rsid w:val="008668F6"/>
    <w:rsid w:val="008677D4"/>
    <w:rsid w:val="008707D1"/>
    <w:rsid w:val="00870F10"/>
    <w:rsid w:val="00872319"/>
    <w:rsid w:val="00875084"/>
    <w:rsid w:val="008761CF"/>
    <w:rsid w:val="00890B64"/>
    <w:rsid w:val="0089212F"/>
    <w:rsid w:val="008949D4"/>
    <w:rsid w:val="00895CC9"/>
    <w:rsid w:val="008A12C3"/>
    <w:rsid w:val="008A223E"/>
    <w:rsid w:val="008A4CD0"/>
    <w:rsid w:val="008A5B8A"/>
    <w:rsid w:val="008A6B5A"/>
    <w:rsid w:val="008A6D7E"/>
    <w:rsid w:val="008B0C74"/>
    <w:rsid w:val="008B6A4E"/>
    <w:rsid w:val="008B6C27"/>
    <w:rsid w:val="008B7360"/>
    <w:rsid w:val="008C6398"/>
    <w:rsid w:val="008D09B9"/>
    <w:rsid w:val="008D38D3"/>
    <w:rsid w:val="008D64D9"/>
    <w:rsid w:val="008D65E1"/>
    <w:rsid w:val="008E05C0"/>
    <w:rsid w:val="008E10CC"/>
    <w:rsid w:val="008E1EE0"/>
    <w:rsid w:val="008E4144"/>
    <w:rsid w:val="008F6C55"/>
    <w:rsid w:val="009022FB"/>
    <w:rsid w:val="009026F6"/>
    <w:rsid w:val="009047D7"/>
    <w:rsid w:val="00904F87"/>
    <w:rsid w:val="00920752"/>
    <w:rsid w:val="0092240C"/>
    <w:rsid w:val="00925B73"/>
    <w:rsid w:val="009339A8"/>
    <w:rsid w:val="00943088"/>
    <w:rsid w:val="00943114"/>
    <w:rsid w:val="009433D6"/>
    <w:rsid w:val="00944183"/>
    <w:rsid w:val="00947471"/>
    <w:rsid w:val="00952ECA"/>
    <w:rsid w:val="009554F5"/>
    <w:rsid w:val="00962508"/>
    <w:rsid w:val="00964ABB"/>
    <w:rsid w:val="0096519C"/>
    <w:rsid w:val="0096604D"/>
    <w:rsid w:val="00967D38"/>
    <w:rsid w:val="00976C30"/>
    <w:rsid w:val="00976DEA"/>
    <w:rsid w:val="009917BD"/>
    <w:rsid w:val="00993AA4"/>
    <w:rsid w:val="009978E5"/>
    <w:rsid w:val="009A0B9D"/>
    <w:rsid w:val="009A0E5A"/>
    <w:rsid w:val="009A2C0A"/>
    <w:rsid w:val="009A6197"/>
    <w:rsid w:val="009A7F28"/>
    <w:rsid w:val="009B0482"/>
    <w:rsid w:val="009B2B69"/>
    <w:rsid w:val="009B6267"/>
    <w:rsid w:val="009B6F2D"/>
    <w:rsid w:val="009B7778"/>
    <w:rsid w:val="009C03C6"/>
    <w:rsid w:val="009D395D"/>
    <w:rsid w:val="009E2083"/>
    <w:rsid w:val="009F0882"/>
    <w:rsid w:val="009F17C7"/>
    <w:rsid w:val="009F600B"/>
    <w:rsid w:val="00A02AE2"/>
    <w:rsid w:val="00A0789D"/>
    <w:rsid w:val="00A10E94"/>
    <w:rsid w:val="00A12F07"/>
    <w:rsid w:val="00A14699"/>
    <w:rsid w:val="00A20B4E"/>
    <w:rsid w:val="00A2245E"/>
    <w:rsid w:val="00A249B4"/>
    <w:rsid w:val="00A24A82"/>
    <w:rsid w:val="00A3315E"/>
    <w:rsid w:val="00A34823"/>
    <w:rsid w:val="00A41821"/>
    <w:rsid w:val="00A46495"/>
    <w:rsid w:val="00A4670E"/>
    <w:rsid w:val="00A46AC7"/>
    <w:rsid w:val="00A5070D"/>
    <w:rsid w:val="00A53F9F"/>
    <w:rsid w:val="00A613CD"/>
    <w:rsid w:val="00A64097"/>
    <w:rsid w:val="00A64D8E"/>
    <w:rsid w:val="00A6511B"/>
    <w:rsid w:val="00A66A7C"/>
    <w:rsid w:val="00A679AD"/>
    <w:rsid w:val="00A679B7"/>
    <w:rsid w:val="00A71B04"/>
    <w:rsid w:val="00A73949"/>
    <w:rsid w:val="00A73EDE"/>
    <w:rsid w:val="00A776AD"/>
    <w:rsid w:val="00A86468"/>
    <w:rsid w:val="00A86744"/>
    <w:rsid w:val="00A93645"/>
    <w:rsid w:val="00A93F4F"/>
    <w:rsid w:val="00AA6B3F"/>
    <w:rsid w:val="00AA75E3"/>
    <w:rsid w:val="00AA7DEE"/>
    <w:rsid w:val="00AB16A4"/>
    <w:rsid w:val="00AB5AFF"/>
    <w:rsid w:val="00AB7E2E"/>
    <w:rsid w:val="00AD0739"/>
    <w:rsid w:val="00AD0F40"/>
    <w:rsid w:val="00AD3C54"/>
    <w:rsid w:val="00AD433D"/>
    <w:rsid w:val="00AF3CC6"/>
    <w:rsid w:val="00B10DEF"/>
    <w:rsid w:val="00B220EC"/>
    <w:rsid w:val="00B23623"/>
    <w:rsid w:val="00B2615A"/>
    <w:rsid w:val="00B2724E"/>
    <w:rsid w:val="00B27297"/>
    <w:rsid w:val="00B30ADE"/>
    <w:rsid w:val="00B3149D"/>
    <w:rsid w:val="00B3242E"/>
    <w:rsid w:val="00B51554"/>
    <w:rsid w:val="00B53535"/>
    <w:rsid w:val="00B54915"/>
    <w:rsid w:val="00B55D1B"/>
    <w:rsid w:val="00B63E7B"/>
    <w:rsid w:val="00B64632"/>
    <w:rsid w:val="00B67561"/>
    <w:rsid w:val="00B7150B"/>
    <w:rsid w:val="00B750D8"/>
    <w:rsid w:val="00B751C8"/>
    <w:rsid w:val="00B761B7"/>
    <w:rsid w:val="00B76E5D"/>
    <w:rsid w:val="00B804E9"/>
    <w:rsid w:val="00B81CDC"/>
    <w:rsid w:val="00B822F1"/>
    <w:rsid w:val="00B82EB8"/>
    <w:rsid w:val="00B87A71"/>
    <w:rsid w:val="00B93698"/>
    <w:rsid w:val="00B95E03"/>
    <w:rsid w:val="00B96E9D"/>
    <w:rsid w:val="00BA05F9"/>
    <w:rsid w:val="00BA39A3"/>
    <w:rsid w:val="00BB4901"/>
    <w:rsid w:val="00BB62AD"/>
    <w:rsid w:val="00BB79FE"/>
    <w:rsid w:val="00BC3D99"/>
    <w:rsid w:val="00BC515B"/>
    <w:rsid w:val="00BC5F0A"/>
    <w:rsid w:val="00BC63DE"/>
    <w:rsid w:val="00BD6D90"/>
    <w:rsid w:val="00BD73CB"/>
    <w:rsid w:val="00BE06AB"/>
    <w:rsid w:val="00BE0965"/>
    <w:rsid w:val="00BE43F0"/>
    <w:rsid w:val="00BE6893"/>
    <w:rsid w:val="00C003A8"/>
    <w:rsid w:val="00C047B9"/>
    <w:rsid w:val="00C07C61"/>
    <w:rsid w:val="00C12AD4"/>
    <w:rsid w:val="00C14D6A"/>
    <w:rsid w:val="00C1536E"/>
    <w:rsid w:val="00C17732"/>
    <w:rsid w:val="00C2141E"/>
    <w:rsid w:val="00C238E5"/>
    <w:rsid w:val="00C334E9"/>
    <w:rsid w:val="00C3504A"/>
    <w:rsid w:val="00C35E7E"/>
    <w:rsid w:val="00C378E1"/>
    <w:rsid w:val="00C37CFD"/>
    <w:rsid w:val="00C40D33"/>
    <w:rsid w:val="00C54699"/>
    <w:rsid w:val="00C557E4"/>
    <w:rsid w:val="00C57B1A"/>
    <w:rsid w:val="00C61296"/>
    <w:rsid w:val="00C64449"/>
    <w:rsid w:val="00C66B2C"/>
    <w:rsid w:val="00C7176B"/>
    <w:rsid w:val="00C75CCA"/>
    <w:rsid w:val="00C81144"/>
    <w:rsid w:val="00C85085"/>
    <w:rsid w:val="00C8615E"/>
    <w:rsid w:val="00C906EA"/>
    <w:rsid w:val="00C93E72"/>
    <w:rsid w:val="00C953D2"/>
    <w:rsid w:val="00CA1373"/>
    <w:rsid w:val="00CA60CA"/>
    <w:rsid w:val="00CA6CA2"/>
    <w:rsid w:val="00CA6D3D"/>
    <w:rsid w:val="00CA7664"/>
    <w:rsid w:val="00CC5FF9"/>
    <w:rsid w:val="00CC6B3F"/>
    <w:rsid w:val="00CD2B12"/>
    <w:rsid w:val="00CE14B9"/>
    <w:rsid w:val="00CF5C72"/>
    <w:rsid w:val="00CF64C1"/>
    <w:rsid w:val="00D0072B"/>
    <w:rsid w:val="00D15D3A"/>
    <w:rsid w:val="00D17BE9"/>
    <w:rsid w:val="00D20166"/>
    <w:rsid w:val="00D20739"/>
    <w:rsid w:val="00D22F4A"/>
    <w:rsid w:val="00D36D11"/>
    <w:rsid w:val="00D416B1"/>
    <w:rsid w:val="00D41D12"/>
    <w:rsid w:val="00D43B13"/>
    <w:rsid w:val="00D503E7"/>
    <w:rsid w:val="00D50FA8"/>
    <w:rsid w:val="00D5130D"/>
    <w:rsid w:val="00D5238E"/>
    <w:rsid w:val="00D53ADD"/>
    <w:rsid w:val="00D560A4"/>
    <w:rsid w:val="00D6472E"/>
    <w:rsid w:val="00D67E58"/>
    <w:rsid w:val="00D7363A"/>
    <w:rsid w:val="00D760C9"/>
    <w:rsid w:val="00D769FB"/>
    <w:rsid w:val="00D8060B"/>
    <w:rsid w:val="00D8130C"/>
    <w:rsid w:val="00D8318B"/>
    <w:rsid w:val="00D90D32"/>
    <w:rsid w:val="00D96BC9"/>
    <w:rsid w:val="00DA327B"/>
    <w:rsid w:val="00DB0126"/>
    <w:rsid w:val="00DB6E74"/>
    <w:rsid w:val="00DC4923"/>
    <w:rsid w:val="00DC765B"/>
    <w:rsid w:val="00DD0915"/>
    <w:rsid w:val="00DD4A05"/>
    <w:rsid w:val="00DD6B38"/>
    <w:rsid w:val="00DE340E"/>
    <w:rsid w:val="00DE3FCA"/>
    <w:rsid w:val="00DE6141"/>
    <w:rsid w:val="00DF3E86"/>
    <w:rsid w:val="00DF5C90"/>
    <w:rsid w:val="00E00762"/>
    <w:rsid w:val="00E13DDA"/>
    <w:rsid w:val="00E16B8A"/>
    <w:rsid w:val="00E3096F"/>
    <w:rsid w:val="00E324D5"/>
    <w:rsid w:val="00E33889"/>
    <w:rsid w:val="00E36240"/>
    <w:rsid w:val="00E4303D"/>
    <w:rsid w:val="00E46FC6"/>
    <w:rsid w:val="00E50347"/>
    <w:rsid w:val="00E5197C"/>
    <w:rsid w:val="00E6056E"/>
    <w:rsid w:val="00E66009"/>
    <w:rsid w:val="00E660EF"/>
    <w:rsid w:val="00E6795E"/>
    <w:rsid w:val="00E738AF"/>
    <w:rsid w:val="00E921D5"/>
    <w:rsid w:val="00E9699D"/>
    <w:rsid w:val="00EB0351"/>
    <w:rsid w:val="00EB11A7"/>
    <w:rsid w:val="00EB28C7"/>
    <w:rsid w:val="00EB457C"/>
    <w:rsid w:val="00EC4782"/>
    <w:rsid w:val="00EC5FBF"/>
    <w:rsid w:val="00ED08F7"/>
    <w:rsid w:val="00ED6DA3"/>
    <w:rsid w:val="00EE42A8"/>
    <w:rsid w:val="00EF3425"/>
    <w:rsid w:val="00EF3A0C"/>
    <w:rsid w:val="00EF544E"/>
    <w:rsid w:val="00EF6D16"/>
    <w:rsid w:val="00EF7835"/>
    <w:rsid w:val="00F00685"/>
    <w:rsid w:val="00F02F57"/>
    <w:rsid w:val="00F12240"/>
    <w:rsid w:val="00F14243"/>
    <w:rsid w:val="00F147CF"/>
    <w:rsid w:val="00F14B50"/>
    <w:rsid w:val="00F216C5"/>
    <w:rsid w:val="00F24B8F"/>
    <w:rsid w:val="00F35FAE"/>
    <w:rsid w:val="00F41480"/>
    <w:rsid w:val="00F70501"/>
    <w:rsid w:val="00F80620"/>
    <w:rsid w:val="00F83F47"/>
    <w:rsid w:val="00F85F87"/>
    <w:rsid w:val="00F87D47"/>
    <w:rsid w:val="00F9513C"/>
    <w:rsid w:val="00FA0C6F"/>
    <w:rsid w:val="00FA73F0"/>
    <w:rsid w:val="00FB0460"/>
    <w:rsid w:val="00FB0983"/>
    <w:rsid w:val="00FB38C5"/>
    <w:rsid w:val="00FC0978"/>
    <w:rsid w:val="00FD3337"/>
    <w:rsid w:val="00FD7AE6"/>
    <w:rsid w:val="00FE4DB4"/>
    <w:rsid w:val="00FF278B"/>
    <w:rsid w:val="00FF5041"/>
    <w:rsid w:val="00FF6DB9"/>
    <w:rsid w:val="00FF7E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F1D7F"/>
  <w15:chartTrackingRefBased/>
  <w15:docId w15:val="{9C80826E-FEF7-4BC4-A827-ACC8974A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34D"/>
    <w:pPr>
      <w:jc w:val="both"/>
    </w:pPr>
    <w:rPr>
      <w:sz w:val="24"/>
      <w:lang w:eastAsia="en-US"/>
    </w:rPr>
  </w:style>
  <w:style w:type="paragraph" w:styleId="Heading1">
    <w:name w:val="heading 1"/>
    <w:basedOn w:val="Normal"/>
    <w:next w:val="Normal"/>
    <w:qFormat/>
    <w:pPr>
      <w:keepNext/>
      <w:spacing w:after="600"/>
      <w:jc w:val="center"/>
      <w:outlineLvl w:val="0"/>
    </w:pPr>
    <w:rPr>
      <w:b/>
      <w:smallCaps/>
      <w:color w:val="000080"/>
      <w:spacing w:val="100"/>
      <w:sz w:val="28"/>
    </w:rPr>
  </w:style>
  <w:style w:type="paragraph" w:styleId="Heading2">
    <w:name w:val="heading 2"/>
    <w:basedOn w:val="Normal"/>
    <w:next w:val="Normal"/>
    <w:qFormat/>
    <w:pPr>
      <w:keepNext/>
      <w:spacing w:after="180"/>
      <w:jc w:val="left"/>
      <w:outlineLvl w:val="1"/>
    </w:pPr>
    <w:rPr>
      <w:b/>
      <w:color w:val="800080"/>
    </w:rPr>
  </w:style>
  <w:style w:type="paragraph" w:styleId="Heading3">
    <w:name w:val="heading 3"/>
    <w:basedOn w:val="Normal"/>
    <w:next w:val="Normal"/>
    <w:qFormat/>
    <w:pPr>
      <w:keepNext/>
      <w:spacing w:after="120"/>
      <w:jc w:val="left"/>
      <w:outlineLvl w:val="2"/>
    </w:pPr>
    <w:rPr>
      <w:b/>
      <w:i/>
      <w:color w:val="008080"/>
    </w:rPr>
  </w:style>
  <w:style w:type="paragraph" w:styleId="Heading4">
    <w:name w:val="heading 4"/>
    <w:basedOn w:val="Normal"/>
    <w:next w:val="Normal"/>
    <w:qFormat/>
    <w:pPr>
      <w:keepNext/>
      <w:jc w:val="center"/>
      <w:outlineLvl w:val="3"/>
    </w:pPr>
    <w:rPr>
      <w:rFonts w:ascii="Arial Narrow" w:hAnsi="Arial Narrow"/>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right" w:pos="8611"/>
      </w:tabs>
    </w:pPr>
  </w:style>
  <w:style w:type="paragraph" w:styleId="Header">
    <w:name w:val="header"/>
    <w:basedOn w:val="Normal"/>
  </w:style>
  <w:style w:type="paragraph" w:customStyle="1" w:styleId="sparkle">
    <w:name w:val="sparkle"/>
    <w:basedOn w:val="Normal"/>
    <w:rPr>
      <w:b/>
      <w:smallCaps/>
      <w:color w:val="0000FF"/>
    </w:rPr>
  </w:style>
  <w:style w:type="paragraph" w:styleId="ListNumber">
    <w:name w:val="List Number"/>
    <w:basedOn w:val="Normal"/>
    <w:pPr>
      <w:spacing w:after="120"/>
      <w:ind w:left="360" w:hanging="360"/>
    </w:pPr>
  </w:style>
  <w:style w:type="paragraph" w:styleId="ListBullet">
    <w:name w:val="List Bullet"/>
    <w:basedOn w:val="Normal"/>
    <w:pPr>
      <w:spacing w:after="120"/>
      <w:ind w:left="360" w:hanging="360"/>
    </w:pPr>
  </w:style>
  <w:style w:type="paragraph" w:styleId="NormalIndent">
    <w:name w:val="Normal Indent"/>
    <w:basedOn w:val="Normal"/>
    <w:pPr>
      <w:ind w:left="360"/>
    </w:pPr>
  </w:style>
  <w:style w:type="paragraph" w:styleId="Title">
    <w:name w:val="Title"/>
    <w:basedOn w:val="Normal"/>
    <w:qFormat/>
    <w:pPr>
      <w:jc w:val="center"/>
    </w:pPr>
    <w:rPr>
      <w:rFonts w:ascii="Arial" w:hAnsi="Arial"/>
      <w:b/>
      <w:sz w:val="28"/>
    </w:rPr>
  </w:style>
  <w:style w:type="character" w:styleId="Strong">
    <w:name w:val="Strong"/>
    <w:qFormat/>
    <w:rsid w:val="007B23B8"/>
    <w:rPr>
      <w:b/>
      <w:bCs/>
    </w:rPr>
  </w:style>
  <w:style w:type="paragraph" w:styleId="BodyText">
    <w:name w:val="Body Text"/>
    <w:basedOn w:val="Normal"/>
    <w:link w:val="BodyTextChar"/>
    <w:rsid w:val="007B23B8"/>
    <w:pPr>
      <w:jc w:val="left"/>
    </w:pPr>
    <w:rPr>
      <w:rFonts w:ascii="Arial" w:hAnsi="Arial" w:cs="Arial"/>
      <w:sz w:val="36"/>
      <w:szCs w:val="36"/>
    </w:rPr>
  </w:style>
  <w:style w:type="paragraph" w:styleId="NormalWeb">
    <w:name w:val="Normal (Web)"/>
    <w:basedOn w:val="Normal"/>
    <w:uiPriority w:val="99"/>
    <w:rsid w:val="007B23B8"/>
    <w:pPr>
      <w:spacing w:before="100" w:beforeAutospacing="1" w:after="100" w:afterAutospacing="1"/>
      <w:jc w:val="left"/>
    </w:pPr>
    <w:rPr>
      <w:color w:val="000000"/>
      <w:szCs w:val="24"/>
    </w:rPr>
  </w:style>
  <w:style w:type="character" w:styleId="Hyperlink">
    <w:name w:val="Hyperlink"/>
    <w:rsid w:val="007B23B8"/>
    <w:rPr>
      <w:color w:val="0000FF"/>
      <w:u w:val="single"/>
    </w:rPr>
  </w:style>
  <w:style w:type="paragraph" w:styleId="BodyText2">
    <w:name w:val="Body Text 2"/>
    <w:basedOn w:val="Normal"/>
    <w:rsid w:val="007B23B8"/>
    <w:pPr>
      <w:spacing w:before="100" w:beforeAutospacing="1" w:after="100" w:afterAutospacing="1"/>
      <w:jc w:val="left"/>
    </w:pPr>
    <w:rPr>
      <w:color w:val="000000"/>
      <w:szCs w:val="24"/>
    </w:rPr>
  </w:style>
  <w:style w:type="paragraph" w:styleId="BodyTextIndent">
    <w:name w:val="Body Text Indent"/>
    <w:basedOn w:val="Normal"/>
    <w:rsid w:val="007B23B8"/>
    <w:pPr>
      <w:spacing w:before="100" w:beforeAutospacing="1" w:after="100" w:afterAutospacing="1"/>
      <w:jc w:val="left"/>
    </w:pPr>
    <w:rPr>
      <w:color w:val="000000"/>
      <w:szCs w:val="24"/>
    </w:rPr>
  </w:style>
  <w:style w:type="character" w:styleId="Emphasis">
    <w:name w:val="Emphasis"/>
    <w:qFormat/>
    <w:rsid w:val="007B23B8"/>
    <w:rPr>
      <w:i/>
      <w:iCs/>
    </w:rPr>
  </w:style>
  <w:style w:type="character" w:customStyle="1" w:styleId="BodyTextChar">
    <w:name w:val="Body Text Char"/>
    <w:link w:val="BodyText"/>
    <w:rsid w:val="007B23B8"/>
    <w:rPr>
      <w:rFonts w:ascii="Arial" w:hAnsi="Arial" w:cs="Arial"/>
      <w:sz w:val="36"/>
      <w:szCs w:val="36"/>
      <w:lang w:val="en-GB" w:eastAsia="en-US" w:bidi="ar-SA"/>
    </w:rPr>
  </w:style>
  <w:style w:type="paragraph" w:styleId="BalloonText">
    <w:name w:val="Balloon Text"/>
    <w:basedOn w:val="Normal"/>
    <w:semiHidden/>
    <w:rsid w:val="007D6AA2"/>
    <w:rPr>
      <w:rFonts w:ascii="Tahoma" w:hAnsi="Tahoma" w:cs="Tahoma"/>
      <w:sz w:val="16"/>
      <w:szCs w:val="16"/>
    </w:rPr>
  </w:style>
  <w:style w:type="character" w:styleId="CommentReference">
    <w:name w:val="annotation reference"/>
    <w:semiHidden/>
    <w:rsid w:val="00542806"/>
    <w:rPr>
      <w:sz w:val="16"/>
      <w:szCs w:val="16"/>
    </w:rPr>
  </w:style>
  <w:style w:type="paragraph" w:styleId="CommentText">
    <w:name w:val="annotation text"/>
    <w:basedOn w:val="Normal"/>
    <w:semiHidden/>
    <w:rsid w:val="00542806"/>
    <w:rPr>
      <w:sz w:val="20"/>
    </w:rPr>
  </w:style>
  <w:style w:type="paragraph" w:styleId="CommentSubject">
    <w:name w:val="annotation subject"/>
    <w:basedOn w:val="CommentText"/>
    <w:next w:val="CommentText"/>
    <w:semiHidden/>
    <w:rsid w:val="00542806"/>
    <w:rPr>
      <w:b/>
      <w:bCs/>
    </w:rPr>
  </w:style>
  <w:style w:type="character" w:customStyle="1" w:styleId="A3">
    <w:name w:val="A3"/>
    <w:rsid w:val="00EB0351"/>
    <w:rPr>
      <w:color w:val="000000"/>
      <w:sz w:val="16"/>
    </w:rPr>
  </w:style>
  <w:style w:type="paragraph" w:customStyle="1" w:styleId="Pa7">
    <w:name w:val="Pa7"/>
    <w:basedOn w:val="Normal"/>
    <w:next w:val="Normal"/>
    <w:rsid w:val="00B55D1B"/>
    <w:pPr>
      <w:autoSpaceDE w:val="0"/>
      <w:autoSpaceDN w:val="0"/>
      <w:adjustRightInd w:val="0"/>
      <w:spacing w:line="181" w:lineRule="atLeast"/>
      <w:jc w:val="left"/>
    </w:pPr>
    <w:rPr>
      <w:rFonts w:ascii="Frutiger 45 Light" w:hAnsi="Frutiger 45 Light"/>
      <w:szCs w:val="24"/>
    </w:rPr>
  </w:style>
  <w:style w:type="character" w:styleId="FollowedHyperlink">
    <w:name w:val="FollowedHyperlink"/>
    <w:rsid w:val="00A679B7"/>
    <w:rPr>
      <w:color w:val="800080"/>
      <w:u w:val="single"/>
    </w:rPr>
  </w:style>
  <w:style w:type="paragraph" w:styleId="ListParagraph">
    <w:name w:val="List Paragraph"/>
    <w:aliases w:val="List Paragraph12,Bullet Style,OBC Bullet"/>
    <w:basedOn w:val="Normal"/>
    <w:link w:val="ListParagraphChar"/>
    <w:uiPriority w:val="34"/>
    <w:qFormat/>
    <w:rsid w:val="00A64097"/>
    <w:pPr>
      <w:ind w:left="720"/>
    </w:pPr>
  </w:style>
  <w:style w:type="character" w:customStyle="1" w:styleId="JD11">
    <w:name w:val="JD11"/>
    <w:uiPriority w:val="1"/>
    <w:qFormat/>
    <w:rsid w:val="00C17732"/>
    <w:rPr>
      <w:rFonts w:ascii="Arial" w:hAnsi="Arial"/>
      <w:sz w:val="22"/>
    </w:rPr>
  </w:style>
  <w:style w:type="character" w:customStyle="1" w:styleId="ListParagraphChar">
    <w:name w:val="List Paragraph Char"/>
    <w:aliases w:val="List Paragraph12 Char,Bullet Style Char,OBC Bullet Char"/>
    <w:link w:val="ListParagraph"/>
    <w:uiPriority w:val="34"/>
    <w:rsid w:val="003E3640"/>
    <w:rPr>
      <w:sz w:val="24"/>
      <w:lang w:eastAsia="en-US"/>
    </w:rPr>
  </w:style>
  <w:style w:type="character" w:customStyle="1" w:styleId="FooterChar">
    <w:name w:val="Footer Char"/>
    <w:link w:val="Footer"/>
    <w:rsid w:val="004F4E70"/>
    <w:rPr>
      <w:sz w:val="24"/>
      <w:lang w:eastAsia="en-US"/>
    </w:rPr>
  </w:style>
  <w:style w:type="paragraph" w:styleId="NoSpacing">
    <w:name w:val="No Spacing"/>
    <w:uiPriority w:val="1"/>
    <w:qFormat/>
    <w:rsid w:val="00CF64C1"/>
    <w:rPr>
      <w:rFonts w:asciiTheme="minorHAnsi" w:eastAsiaTheme="minorHAnsi" w:hAnsiTheme="minorHAnsi" w:cstheme="minorBidi"/>
      <w:sz w:val="22"/>
      <w:szCs w:val="22"/>
      <w:lang w:eastAsia="en-US"/>
    </w:rPr>
  </w:style>
  <w:style w:type="paragraph" w:customStyle="1" w:styleId="Pa2">
    <w:name w:val="Pa2"/>
    <w:basedOn w:val="Normal"/>
    <w:next w:val="Normal"/>
    <w:rsid w:val="00875084"/>
    <w:pPr>
      <w:autoSpaceDE w:val="0"/>
      <w:autoSpaceDN w:val="0"/>
      <w:adjustRightInd w:val="0"/>
      <w:spacing w:line="241" w:lineRule="atLeast"/>
      <w:jc w:val="left"/>
    </w:pPr>
    <w:rPr>
      <w:rFonts w:ascii="Univers 45 Light" w:hAnsi="Univers 45 Light"/>
      <w:szCs w:val="24"/>
      <w:lang w:eastAsia="en-GB"/>
    </w:rPr>
  </w:style>
  <w:style w:type="paragraph" w:styleId="Revision">
    <w:name w:val="Revision"/>
    <w:hidden/>
    <w:uiPriority w:val="99"/>
    <w:semiHidden/>
    <w:rsid w:val="004A3F5F"/>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7990">
      <w:bodyDiv w:val="1"/>
      <w:marLeft w:val="0"/>
      <w:marRight w:val="0"/>
      <w:marTop w:val="0"/>
      <w:marBottom w:val="0"/>
      <w:divBdr>
        <w:top w:val="none" w:sz="0" w:space="0" w:color="auto"/>
        <w:left w:val="none" w:sz="0" w:space="0" w:color="auto"/>
        <w:bottom w:val="none" w:sz="0" w:space="0" w:color="auto"/>
        <w:right w:val="none" w:sz="0" w:space="0" w:color="auto"/>
      </w:divBdr>
    </w:div>
    <w:div w:id="187107304">
      <w:bodyDiv w:val="1"/>
      <w:marLeft w:val="0"/>
      <w:marRight w:val="0"/>
      <w:marTop w:val="0"/>
      <w:marBottom w:val="0"/>
      <w:divBdr>
        <w:top w:val="none" w:sz="0" w:space="0" w:color="auto"/>
        <w:left w:val="none" w:sz="0" w:space="0" w:color="auto"/>
        <w:bottom w:val="none" w:sz="0" w:space="0" w:color="auto"/>
        <w:right w:val="none" w:sz="0" w:space="0" w:color="auto"/>
      </w:divBdr>
    </w:div>
    <w:div w:id="312150753">
      <w:bodyDiv w:val="1"/>
      <w:marLeft w:val="0"/>
      <w:marRight w:val="0"/>
      <w:marTop w:val="0"/>
      <w:marBottom w:val="0"/>
      <w:divBdr>
        <w:top w:val="none" w:sz="0" w:space="0" w:color="auto"/>
        <w:left w:val="none" w:sz="0" w:space="0" w:color="auto"/>
        <w:bottom w:val="none" w:sz="0" w:space="0" w:color="auto"/>
        <w:right w:val="none" w:sz="0" w:space="0" w:color="auto"/>
      </w:divBdr>
    </w:div>
    <w:div w:id="448159815">
      <w:bodyDiv w:val="1"/>
      <w:marLeft w:val="0"/>
      <w:marRight w:val="0"/>
      <w:marTop w:val="0"/>
      <w:marBottom w:val="0"/>
      <w:divBdr>
        <w:top w:val="none" w:sz="0" w:space="0" w:color="auto"/>
        <w:left w:val="none" w:sz="0" w:space="0" w:color="auto"/>
        <w:bottom w:val="none" w:sz="0" w:space="0" w:color="auto"/>
        <w:right w:val="none" w:sz="0" w:space="0" w:color="auto"/>
      </w:divBdr>
      <w:divsChild>
        <w:div w:id="1079597193">
          <w:marLeft w:val="0"/>
          <w:marRight w:val="0"/>
          <w:marTop w:val="0"/>
          <w:marBottom w:val="0"/>
          <w:divBdr>
            <w:top w:val="none" w:sz="0" w:space="0" w:color="auto"/>
            <w:left w:val="none" w:sz="0" w:space="0" w:color="auto"/>
            <w:bottom w:val="none" w:sz="0" w:space="0" w:color="auto"/>
            <w:right w:val="none" w:sz="0" w:space="0" w:color="auto"/>
          </w:divBdr>
        </w:div>
      </w:divsChild>
    </w:div>
    <w:div w:id="618875720">
      <w:bodyDiv w:val="1"/>
      <w:marLeft w:val="0"/>
      <w:marRight w:val="0"/>
      <w:marTop w:val="0"/>
      <w:marBottom w:val="0"/>
      <w:divBdr>
        <w:top w:val="none" w:sz="0" w:space="0" w:color="auto"/>
        <w:left w:val="none" w:sz="0" w:space="0" w:color="auto"/>
        <w:bottom w:val="none" w:sz="0" w:space="0" w:color="auto"/>
        <w:right w:val="none" w:sz="0" w:space="0" w:color="auto"/>
      </w:divBdr>
    </w:div>
    <w:div w:id="695496864">
      <w:bodyDiv w:val="1"/>
      <w:marLeft w:val="0"/>
      <w:marRight w:val="0"/>
      <w:marTop w:val="0"/>
      <w:marBottom w:val="0"/>
      <w:divBdr>
        <w:top w:val="none" w:sz="0" w:space="0" w:color="auto"/>
        <w:left w:val="none" w:sz="0" w:space="0" w:color="auto"/>
        <w:bottom w:val="none" w:sz="0" w:space="0" w:color="auto"/>
        <w:right w:val="none" w:sz="0" w:space="0" w:color="auto"/>
      </w:divBdr>
      <w:divsChild>
        <w:div w:id="166294303">
          <w:marLeft w:val="0"/>
          <w:marRight w:val="0"/>
          <w:marTop w:val="0"/>
          <w:marBottom w:val="0"/>
          <w:divBdr>
            <w:top w:val="none" w:sz="0" w:space="0" w:color="auto"/>
            <w:left w:val="none" w:sz="0" w:space="0" w:color="auto"/>
            <w:bottom w:val="none" w:sz="0" w:space="0" w:color="auto"/>
            <w:right w:val="none" w:sz="0" w:space="0" w:color="auto"/>
          </w:divBdr>
        </w:div>
      </w:divsChild>
    </w:div>
    <w:div w:id="730233668">
      <w:bodyDiv w:val="1"/>
      <w:marLeft w:val="0"/>
      <w:marRight w:val="0"/>
      <w:marTop w:val="0"/>
      <w:marBottom w:val="0"/>
      <w:divBdr>
        <w:top w:val="none" w:sz="0" w:space="0" w:color="auto"/>
        <w:left w:val="none" w:sz="0" w:space="0" w:color="auto"/>
        <w:bottom w:val="none" w:sz="0" w:space="0" w:color="auto"/>
        <w:right w:val="none" w:sz="0" w:space="0" w:color="auto"/>
      </w:divBdr>
    </w:div>
    <w:div w:id="814954595">
      <w:bodyDiv w:val="1"/>
      <w:marLeft w:val="0"/>
      <w:marRight w:val="0"/>
      <w:marTop w:val="0"/>
      <w:marBottom w:val="0"/>
      <w:divBdr>
        <w:top w:val="none" w:sz="0" w:space="0" w:color="auto"/>
        <w:left w:val="none" w:sz="0" w:space="0" w:color="auto"/>
        <w:bottom w:val="none" w:sz="0" w:space="0" w:color="auto"/>
        <w:right w:val="none" w:sz="0" w:space="0" w:color="auto"/>
      </w:divBdr>
    </w:div>
    <w:div w:id="850097602">
      <w:bodyDiv w:val="1"/>
      <w:marLeft w:val="0"/>
      <w:marRight w:val="0"/>
      <w:marTop w:val="0"/>
      <w:marBottom w:val="0"/>
      <w:divBdr>
        <w:top w:val="none" w:sz="0" w:space="0" w:color="auto"/>
        <w:left w:val="none" w:sz="0" w:space="0" w:color="auto"/>
        <w:bottom w:val="none" w:sz="0" w:space="0" w:color="auto"/>
        <w:right w:val="none" w:sz="0" w:space="0" w:color="auto"/>
      </w:divBdr>
    </w:div>
    <w:div w:id="860241048">
      <w:bodyDiv w:val="1"/>
      <w:marLeft w:val="0"/>
      <w:marRight w:val="0"/>
      <w:marTop w:val="0"/>
      <w:marBottom w:val="0"/>
      <w:divBdr>
        <w:top w:val="none" w:sz="0" w:space="0" w:color="auto"/>
        <w:left w:val="none" w:sz="0" w:space="0" w:color="auto"/>
        <w:bottom w:val="none" w:sz="0" w:space="0" w:color="auto"/>
        <w:right w:val="none" w:sz="0" w:space="0" w:color="auto"/>
      </w:divBdr>
    </w:div>
    <w:div w:id="899631626">
      <w:bodyDiv w:val="1"/>
      <w:marLeft w:val="0"/>
      <w:marRight w:val="0"/>
      <w:marTop w:val="0"/>
      <w:marBottom w:val="0"/>
      <w:divBdr>
        <w:top w:val="none" w:sz="0" w:space="0" w:color="auto"/>
        <w:left w:val="none" w:sz="0" w:space="0" w:color="auto"/>
        <w:bottom w:val="none" w:sz="0" w:space="0" w:color="auto"/>
        <w:right w:val="none" w:sz="0" w:space="0" w:color="auto"/>
      </w:divBdr>
      <w:divsChild>
        <w:div w:id="2032026323">
          <w:marLeft w:val="0"/>
          <w:marRight w:val="0"/>
          <w:marTop w:val="0"/>
          <w:marBottom w:val="0"/>
          <w:divBdr>
            <w:top w:val="none" w:sz="0" w:space="0" w:color="auto"/>
            <w:left w:val="none" w:sz="0" w:space="0" w:color="auto"/>
            <w:bottom w:val="none" w:sz="0" w:space="0" w:color="auto"/>
            <w:right w:val="none" w:sz="0" w:space="0" w:color="auto"/>
          </w:divBdr>
          <w:divsChild>
            <w:div w:id="20283316">
              <w:marLeft w:val="0"/>
              <w:marRight w:val="0"/>
              <w:marTop w:val="0"/>
              <w:marBottom w:val="0"/>
              <w:divBdr>
                <w:top w:val="none" w:sz="0" w:space="0" w:color="auto"/>
                <w:left w:val="none" w:sz="0" w:space="0" w:color="auto"/>
                <w:bottom w:val="none" w:sz="0" w:space="0" w:color="auto"/>
                <w:right w:val="none" w:sz="0" w:space="0" w:color="auto"/>
              </w:divBdr>
            </w:div>
            <w:div w:id="27800369">
              <w:marLeft w:val="0"/>
              <w:marRight w:val="0"/>
              <w:marTop w:val="0"/>
              <w:marBottom w:val="0"/>
              <w:divBdr>
                <w:top w:val="none" w:sz="0" w:space="0" w:color="auto"/>
                <w:left w:val="none" w:sz="0" w:space="0" w:color="auto"/>
                <w:bottom w:val="none" w:sz="0" w:space="0" w:color="auto"/>
                <w:right w:val="none" w:sz="0" w:space="0" w:color="auto"/>
              </w:divBdr>
            </w:div>
            <w:div w:id="32728406">
              <w:marLeft w:val="0"/>
              <w:marRight w:val="0"/>
              <w:marTop w:val="0"/>
              <w:marBottom w:val="0"/>
              <w:divBdr>
                <w:top w:val="none" w:sz="0" w:space="0" w:color="auto"/>
                <w:left w:val="none" w:sz="0" w:space="0" w:color="auto"/>
                <w:bottom w:val="none" w:sz="0" w:space="0" w:color="auto"/>
                <w:right w:val="none" w:sz="0" w:space="0" w:color="auto"/>
              </w:divBdr>
            </w:div>
            <w:div w:id="53436042">
              <w:marLeft w:val="0"/>
              <w:marRight w:val="0"/>
              <w:marTop w:val="0"/>
              <w:marBottom w:val="0"/>
              <w:divBdr>
                <w:top w:val="none" w:sz="0" w:space="0" w:color="auto"/>
                <w:left w:val="none" w:sz="0" w:space="0" w:color="auto"/>
                <w:bottom w:val="none" w:sz="0" w:space="0" w:color="auto"/>
                <w:right w:val="none" w:sz="0" w:space="0" w:color="auto"/>
              </w:divBdr>
            </w:div>
            <w:div w:id="144857252">
              <w:marLeft w:val="0"/>
              <w:marRight w:val="0"/>
              <w:marTop w:val="0"/>
              <w:marBottom w:val="0"/>
              <w:divBdr>
                <w:top w:val="none" w:sz="0" w:space="0" w:color="auto"/>
                <w:left w:val="none" w:sz="0" w:space="0" w:color="auto"/>
                <w:bottom w:val="none" w:sz="0" w:space="0" w:color="auto"/>
                <w:right w:val="none" w:sz="0" w:space="0" w:color="auto"/>
              </w:divBdr>
            </w:div>
            <w:div w:id="181867259">
              <w:marLeft w:val="0"/>
              <w:marRight w:val="0"/>
              <w:marTop w:val="0"/>
              <w:marBottom w:val="0"/>
              <w:divBdr>
                <w:top w:val="none" w:sz="0" w:space="0" w:color="auto"/>
                <w:left w:val="none" w:sz="0" w:space="0" w:color="auto"/>
                <w:bottom w:val="none" w:sz="0" w:space="0" w:color="auto"/>
                <w:right w:val="none" w:sz="0" w:space="0" w:color="auto"/>
              </w:divBdr>
            </w:div>
            <w:div w:id="225070242">
              <w:marLeft w:val="0"/>
              <w:marRight w:val="0"/>
              <w:marTop w:val="0"/>
              <w:marBottom w:val="0"/>
              <w:divBdr>
                <w:top w:val="none" w:sz="0" w:space="0" w:color="auto"/>
                <w:left w:val="none" w:sz="0" w:space="0" w:color="auto"/>
                <w:bottom w:val="none" w:sz="0" w:space="0" w:color="auto"/>
                <w:right w:val="none" w:sz="0" w:space="0" w:color="auto"/>
              </w:divBdr>
            </w:div>
            <w:div w:id="286546573">
              <w:marLeft w:val="0"/>
              <w:marRight w:val="0"/>
              <w:marTop w:val="0"/>
              <w:marBottom w:val="0"/>
              <w:divBdr>
                <w:top w:val="none" w:sz="0" w:space="0" w:color="auto"/>
                <w:left w:val="none" w:sz="0" w:space="0" w:color="auto"/>
                <w:bottom w:val="none" w:sz="0" w:space="0" w:color="auto"/>
                <w:right w:val="none" w:sz="0" w:space="0" w:color="auto"/>
              </w:divBdr>
            </w:div>
            <w:div w:id="372778947">
              <w:marLeft w:val="0"/>
              <w:marRight w:val="0"/>
              <w:marTop w:val="0"/>
              <w:marBottom w:val="0"/>
              <w:divBdr>
                <w:top w:val="none" w:sz="0" w:space="0" w:color="auto"/>
                <w:left w:val="none" w:sz="0" w:space="0" w:color="auto"/>
                <w:bottom w:val="none" w:sz="0" w:space="0" w:color="auto"/>
                <w:right w:val="none" w:sz="0" w:space="0" w:color="auto"/>
              </w:divBdr>
            </w:div>
            <w:div w:id="513150877">
              <w:marLeft w:val="0"/>
              <w:marRight w:val="0"/>
              <w:marTop w:val="0"/>
              <w:marBottom w:val="0"/>
              <w:divBdr>
                <w:top w:val="none" w:sz="0" w:space="0" w:color="auto"/>
                <w:left w:val="none" w:sz="0" w:space="0" w:color="auto"/>
                <w:bottom w:val="none" w:sz="0" w:space="0" w:color="auto"/>
                <w:right w:val="none" w:sz="0" w:space="0" w:color="auto"/>
              </w:divBdr>
            </w:div>
            <w:div w:id="566916405">
              <w:marLeft w:val="0"/>
              <w:marRight w:val="0"/>
              <w:marTop w:val="0"/>
              <w:marBottom w:val="0"/>
              <w:divBdr>
                <w:top w:val="none" w:sz="0" w:space="0" w:color="auto"/>
                <w:left w:val="none" w:sz="0" w:space="0" w:color="auto"/>
                <w:bottom w:val="none" w:sz="0" w:space="0" w:color="auto"/>
                <w:right w:val="none" w:sz="0" w:space="0" w:color="auto"/>
              </w:divBdr>
            </w:div>
            <w:div w:id="598412459">
              <w:marLeft w:val="0"/>
              <w:marRight w:val="0"/>
              <w:marTop w:val="0"/>
              <w:marBottom w:val="0"/>
              <w:divBdr>
                <w:top w:val="none" w:sz="0" w:space="0" w:color="auto"/>
                <w:left w:val="none" w:sz="0" w:space="0" w:color="auto"/>
                <w:bottom w:val="none" w:sz="0" w:space="0" w:color="auto"/>
                <w:right w:val="none" w:sz="0" w:space="0" w:color="auto"/>
              </w:divBdr>
            </w:div>
            <w:div w:id="624429832">
              <w:marLeft w:val="0"/>
              <w:marRight w:val="0"/>
              <w:marTop w:val="0"/>
              <w:marBottom w:val="0"/>
              <w:divBdr>
                <w:top w:val="none" w:sz="0" w:space="0" w:color="auto"/>
                <w:left w:val="none" w:sz="0" w:space="0" w:color="auto"/>
                <w:bottom w:val="none" w:sz="0" w:space="0" w:color="auto"/>
                <w:right w:val="none" w:sz="0" w:space="0" w:color="auto"/>
              </w:divBdr>
            </w:div>
            <w:div w:id="851606617">
              <w:marLeft w:val="0"/>
              <w:marRight w:val="0"/>
              <w:marTop w:val="0"/>
              <w:marBottom w:val="0"/>
              <w:divBdr>
                <w:top w:val="none" w:sz="0" w:space="0" w:color="auto"/>
                <w:left w:val="none" w:sz="0" w:space="0" w:color="auto"/>
                <w:bottom w:val="none" w:sz="0" w:space="0" w:color="auto"/>
                <w:right w:val="none" w:sz="0" w:space="0" w:color="auto"/>
              </w:divBdr>
            </w:div>
            <w:div w:id="935017925">
              <w:marLeft w:val="0"/>
              <w:marRight w:val="0"/>
              <w:marTop w:val="0"/>
              <w:marBottom w:val="0"/>
              <w:divBdr>
                <w:top w:val="none" w:sz="0" w:space="0" w:color="auto"/>
                <w:left w:val="none" w:sz="0" w:space="0" w:color="auto"/>
                <w:bottom w:val="none" w:sz="0" w:space="0" w:color="auto"/>
                <w:right w:val="none" w:sz="0" w:space="0" w:color="auto"/>
              </w:divBdr>
            </w:div>
            <w:div w:id="1159229582">
              <w:marLeft w:val="0"/>
              <w:marRight w:val="0"/>
              <w:marTop w:val="0"/>
              <w:marBottom w:val="0"/>
              <w:divBdr>
                <w:top w:val="none" w:sz="0" w:space="0" w:color="auto"/>
                <w:left w:val="none" w:sz="0" w:space="0" w:color="auto"/>
                <w:bottom w:val="none" w:sz="0" w:space="0" w:color="auto"/>
                <w:right w:val="none" w:sz="0" w:space="0" w:color="auto"/>
              </w:divBdr>
            </w:div>
            <w:div w:id="1200506131">
              <w:marLeft w:val="0"/>
              <w:marRight w:val="0"/>
              <w:marTop w:val="0"/>
              <w:marBottom w:val="0"/>
              <w:divBdr>
                <w:top w:val="none" w:sz="0" w:space="0" w:color="auto"/>
                <w:left w:val="none" w:sz="0" w:space="0" w:color="auto"/>
                <w:bottom w:val="none" w:sz="0" w:space="0" w:color="auto"/>
                <w:right w:val="none" w:sz="0" w:space="0" w:color="auto"/>
              </w:divBdr>
            </w:div>
            <w:div w:id="1298030870">
              <w:marLeft w:val="0"/>
              <w:marRight w:val="0"/>
              <w:marTop w:val="0"/>
              <w:marBottom w:val="0"/>
              <w:divBdr>
                <w:top w:val="none" w:sz="0" w:space="0" w:color="auto"/>
                <w:left w:val="none" w:sz="0" w:space="0" w:color="auto"/>
                <w:bottom w:val="none" w:sz="0" w:space="0" w:color="auto"/>
                <w:right w:val="none" w:sz="0" w:space="0" w:color="auto"/>
              </w:divBdr>
            </w:div>
            <w:div w:id="1332485537">
              <w:marLeft w:val="0"/>
              <w:marRight w:val="0"/>
              <w:marTop w:val="0"/>
              <w:marBottom w:val="0"/>
              <w:divBdr>
                <w:top w:val="none" w:sz="0" w:space="0" w:color="auto"/>
                <w:left w:val="none" w:sz="0" w:space="0" w:color="auto"/>
                <w:bottom w:val="none" w:sz="0" w:space="0" w:color="auto"/>
                <w:right w:val="none" w:sz="0" w:space="0" w:color="auto"/>
              </w:divBdr>
            </w:div>
            <w:div w:id="1361201321">
              <w:marLeft w:val="0"/>
              <w:marRight w:val="0"/>
              <w:marTop w:val="0"/>
              <w:marBottom w:val="0"/>
              <w:divBdr>
                <w:top w:val="none" w:sz="0" w:space="0" w:color="auto"/>
                <w:left w:val="none" w:sz="0" w:space="0" w:color="auto"/>
                <w:bottom w:val="none" w:sz="0" w:space="0" w:color="auto"/>
                <w:right w:val="none" w:sz="0" w:space="0" w:color="auto"/>
              </w:divBdr>
            </w:div>
            <w:div w:id="1649164776">
              <w:marLeft w:val="0"/>
              <w:marRight w:val="0"/>
              <w:marTop w:val="0"/>
              <w:marBottom w:val="0"/>
              <w:divBdr>
                <w:top w:val="none" w:sz="0" w:space="0" w:color="auto"/>
                <w:left w:val="none" w:sz="0" w:space="0" w:color="auto"/>
                <w:bottom w:val="none" w:sz="0" w:space="0" w:color="auto"/>
                <w:right w:val="none" w:sz="0" w:space="0" w:color="auto"/>
              </w:divBdr>
            </w:div>
            <w:div w:id="1711296878">
              <w:marLeft w:val="0"/>
              <w:marRight w:val="0"/>
              <w:marTop w:val="0"/>
              <w:marBottom w:val="0"/>
              <w:divBdr>
                <w:top w:val="none" w:sz="0" w:space="0" w:color="auto"/>
                <w:left w:val="none" w:sz="0" w:space="0" w:color="auto"/>
                <w:bottom w:val="none" w:sz="0" w:space="0" w:color="auto"/>
                <w:right w:val="none" w:sz="0" w:space="0" w:color="auto"/>
              </w:divBdr>
            </w:div>
            <w:div w:id="1817338122">
              <w:marLeft w:val="0"/>
              <w:marRight w:val="0"/>
              <w:marTop w:val="0"/>
              <w:marBottom w:val="0"/>
              <w:divBdr>
                <w:top w:val="none" w:sz="0" w:space="0" w:color="auto"/>
                <w:left w:val="none" w:sz="0" w:space="0" w:color="auto"/>
                <w:bottom w:val="none" w:sz="0" w:space="0" w:color="auto"/>
                <w:right w:val="none" w:sz="0" w:space="0" w:color="auto"/>
              </w:divBdr>
            </w:div>
            <w:div w:id="1966694217">
              <w:marLeft w:val="0"/>
              <w:marRight w:val="0"/>
              <w:marTop w:val="0"/>
              <w:marBottom w:val="0"/>
              <w:divBdr>
                <w:top w:val="none" w:sz="0" w:space="0" w:color="auto"/>
                <w:left w:val="none" w:sz="0" w:space="0" w:color="auto"/>
                <w:bottom w:val="none" w:sz="0" w:space="0" w:color="auto"/>
                <w:right w:val="none" w:sz="0" w:space="0" w:color="auto"/>
              </w:divBdr>
            </w:div>
            <w:div w:id="1978488008">
              <w:marLeft w:val="0"/>
              <w:marRight w:val="0"/>
              <w:marTop w:val="0"/>
              <w:marBottom w:val="0"/>
              <w:divBdr>
                <w:top w:val="none" w:sz="0" w:space="0" w:color="auto"/>
                <w:left w:val="none" w:sz="0" w:space="0" w:color="auto"/>
                <w:bottom w:val="none" w:sz="0" w:space="0" w:color="auto"/>
                <w:right w:val="none" w:sz="0" w:space="0" w:color="auto"/>
              </w:divBdr>
            </w:div>
            <w:div w:id="20311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2077">
      <w:bodyDiv w:val="1"/>
      <w:marLeft w:val="0"/>
      <w:marRight w:val="0"/>
      <w:marTop w:val="0"/>
      <w:marBottom w:val="0"/>
      <w:divBdr>
        <w:top w:val="none" w:sz="0" w:space="0" w:color="auto"/>
        <w:left w:val="none" w:sz="0" w:space="0" w:color="auto"/>
        <w:bottom w:val="none" w:sz="0" w:space="0" w:color="auto"/>
        <w:right w:val="none" w:sz="0" w:space="0" w:color="auto"/>
      </w:divBdr>
      <w:divsChild>
        <w:div w:id="166099511">
          <w:marLeft w:val="0"/>
          <w:marRight w:val="0"/>
          <w:marTop w:val="0"/>
          <w:marBottom w:val="0"/>
          <w:divBdr>
            <w:top w:val="none" w:sz="0" w:space="0" w:color="auto"/>
            <w:left w:val="none" w:sz="0" w:space="0" w:color="auto"/>
            <w:bottom w:val="none" w:sz="0" w:space="0" w:color="auto"/>
            <w:right w:val="none" w:sz="0" w:space="0" w:color="auto"/>
          </w:divBdr>
        </w:div>
      </w:divsChild>
    </w:div>
    <w:div w:id="1186945064">
      <w:bodyDiv w:val="1"/>
      <w:marLeft w:val="0"/>
      <w:marRight w:val="0"/>
      <w:marTop w:val="0"/>
      <w:marBottom w:val="0"/>
      <w:divBdr>
        <w:top w:val="none" w:sz="0" w:space="0" w:color="auto"/>
        <w:left w:val="none" w:sz="0" w:space="0" w:color="auto"/>
        <w:bottom w:val="none" w:sz="0" w:space="0" w:color="auto"/>
        <w:right w:val="none" w:sz="0" w:space="0" w:color="auto"/>
      </w:divBdr>
      <w:divsChild>
        <w:div w:id="138614687">
          <w:marLeft w:val="0"/>
          <w:marRight w:val="0"/>
          <w:marTop w:val="0"/>
          <w:marBottom w:val="0"/>
          <w:divBdr>
            <w:top w:val="none" w:sz="0" w:space="0" w:color="auto"/>
            <w:left w:val="none" w:sz="0" w:space="0" w:color="auto"/>
            <w:bottom w:val="none" w:sz="0" w:space="0" w:color="auto"/>
            <w:right w:val="none" w:sz="0" w:space="0" w:color="auto"/>
          </w:divBdr>
          <w:divsChild>
            <w:div w:id="319188839">
              <w:marLeft w:val="0"/>
              <w:marRight w:val="0"/>
              <w:marTop w:val="0"/>
              <w:marBottom w:val="0"/>
              <w:divBdr>
                <w:top w:val="none" w:sz="0" w:space="0" w:color="auto"/>
                <w:left w:val="none" w:sz="0" w:space="0" w:color="auto"/>
                <w:bottom w:val="none" w:sz="0" w:space="0" w:color="auto"/>
                <w:right w:val="none" w:sz="0" w:space="0" w:color="auto"/>
              </w:divBdr>
            </w:div>
            <w:div w:id="820193865">
              <w:marLeft w:val="0"/>
              <w:marRight w:val="0"/>
              <w:marTop w:val="0"/>
              <w:marBottom w:val="0"/>
              <w:divBdr>
                <w:top w:val="none" w:sz="0" w:space="0" w:color="auto"/>
                <w:left w:val="none" w:sz="0" w:space="0" w:color="auto"/>
                <w:bottom w:val="none" w:sz="0" w:space="0" w:color="auto"/>
                <w:right w:val="none" w:sz="0" w:space="0" w:color="auto"/>
              </w:divBdr>
            </w:div>
            <w:div w:id="950670688">
              <w:marLeft w:val="0"/>
              <w:marRight w:val="0"/>
              <w:marTop w:val="0"/>
              <w:marBottom w:val="0"/>
              <w:divBdr>
                <w:top w:val="none" w:sz="0" w:space="0" w:color="auto"/>
                <w:left w:val="none" w:sz="0" w:space="0" w:color="auto"/>
                <w:bottom w:val="none" w:sz="0" w:space="0" w:color="auto"/>
                <w:right w:val="none" w:sz="0" w:space="0" w:color="auto"/>
              </w:divBdr>
            </w:div>
            <w:div w:id="1233806867">
              <w:marLeft w:val="0"/>
              <w:marRight w:val="0"/>
              <w:marTop w:val="0"/>
              <w:marBottom w:val="0"/>
              <w:divBdr>
                <w:top w:val="none" w:sz="0" w:space="0" w:color="auto"/>
                <w:left w:val="none" w:sz="0" w:space="0" w:color="auto"/>
                <w:bottom w:val="none" w:sz="0" w:space="0" w:color="auto"/>
                <w:right w:val="none" w:sz="0" w:space="0" w:color="auto"/>
              </w:divBdr>
            </w:div>
            <w:div w:id="19046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3137">
      <w:bodyDiv w:val="1"/>
      <w:marLeft w:val="0"/>
      <w:marRight w:val="0"/>
      <w:marTop w:val="0"/>
      <w:marBottom w:val="0"/>
      <w:divBdr>
        <w:top w:val="none" w:sz="0" w:space="0" w:color="auto"/>
        <w:left w:val="none" w:sz="0" w:space="0" w:color="auto"/>
        <w:bottom w:val="none" w:sz="0" w:space="0" w:color="auto"/>
        <w:right w:val="none" w:sz="0" w:space="0" w:color="auto"/>
      </w:divBdr>
      <w:divsChild>
        <w:div w:id="541328249">
          <w:marLeft w:val="0"/>
          <w:marRight w:val="0"/>
          <w:marTop w:val="0"/>
          <w:marBottom w:val="0"/>
          <w:divBdr>
            <w:top w:val="none" w:sz="0" w:space="0" w:color="auto"/>
            <w:left w:val="none" w:sz="0" w:space="0" w:color="auto"/>
            <w:bottom w:val="none" w:sz="0" w:space="0" w:color="auto"/>
            <w:right w:val="none" w:sz="0" w:space="0" w:color="auto"/>
          </w:divBdr>
          <w:divsChild>
            <w:div w:id="15735551">
              <w:marLeft w:val="0"/>
              <w:marRight w:val="0"/>
              <w:marTop w:val="0"/>
              <w:marBottom w:val="0"/>
              <w:divBdr>
                <w:top w:val="none" w:sz="0" w:space="0" w:color="auto"/>
                <w:left w:val="none" w:sz="0" w:space="0" w:color="auto"/>
                <w:bottom w:val="none" w:sz="0" w:space="0" w:color="auto"/>
                <w:right w:val="none" w:sz="0" w:space="0" w:color="auto"/>
              </w:divBdr>
            </w:div>
            <w:div w:id="214777264">
              <w:marLeft w:val="0"/>
              <w:marRight w:val="0"/>
              <w:marTop w:val="0"/>
              <w:marBottom w:val="0"/>
              <w:divBdr>
                <w:top w:val="none" w:sz="0" w:space="0" w:color="auto"/>
                <w:left w:val="none" w:sz="0" w:space="0" w:color="auto"/>
                <w:bottom w:val="none" w:sz="0" w:space="0" w:color="auto"/>
                <w:right w:val="none" w:sz="0" w:space="0" w:color="auto"/>
              </w:divBdr>
            </w:div>
            <w:div w:id="289289776">
              <w:marLeft w:val="0"/>
              <w:marRight w:val="0"/>
              <w:marTop w:val="0"/>
              <w:marBottom w:val="0"/>
              <w:divBdr>
                <w:top w:val="none" w:sz="0" w:space="0" w:color="auto"/>
                <w:left w:val="none" w:sz="0" w:space="0" w:color="auto"/>
                <w:bottom w:val="none" w:sz="0" w:space="0" w:color="auto"/>
                <w:right w:val="none" w:sz="0" w:space="0" w:color="auto"/>
              </w:divBdr>
            </w:div>
            <w:div w:id="341661304">
              <w:marLeft w:val="0"/>
              <w:marRight w:val="0"/>
              <w:marTop w:val="0"/>
              <w:marBottom w:val="0"/>
              <w:divBdr>
                <w:top w:val="none" w:sz="0" w:space="0" w:color="auto"/>
                <w:left w:val="none" w:sz="0" w:space="0" w:color="auto"/>
                <w:bottom w:val="none" w:sz="0" w:space="0" w:color="auto"/>
                <w:right w:val="none" w:sz="0" w:space="0" w:color="auto"/>
              </w:divBdr>
            </w:div>
            <w:div w:id="641810037">
              <w:marLeft w:val="0"/>
              <w:marRight w:val="0"/>
              <w:marTop w:val="0"/>
              <w:marBottom w:val="0"/>
              <w:divBdr>
                <w:top w:val="none" w:sz="0" w:space="0" w:color="auto"/>
                <w:left w:val="none" w:sz="0" w:space="0" w:color="auto"/>
                <w:bottom w:val="none" w:sz="0" w:space="0" w:color="auto"/>
                <w:right w:val="none" w:sz="0" w:space="0" w:color="auto"/>
              </w:divBdr>
            </w:div>
            <w:div w:id="779103589">
              <w:marLeft w:val="0"/>
              <w:marRight w:val="0"/>
              <w:marTop w:val="0"/>
              <w:marBottom w:val="0"/>
              <w:divBdr>
                <w:top w:val="none" w:sz="0" w:space="0" w:color="auto"/>
                <w:left w:val="none" w:sz="0" w:space="0" w:color="auto"/>
                <w:bottom w:val="none" w:sz="0" w:space="0" w:color="auto"/>
                <w:right w:val="none" w:sz="0" w:space="0" w:color="auto"/>
              </w:divBdr>
            </w:div>
            <w:div w:id="1396316728">
              <w:marLeft w:val="0"/>
              <w:marRight w:val="0"/>
              <w:marTop w:val="0"/>
              <w:marBottom w:val="0"/>
              <w:divBdr>
                <w:top w:val="none" w:sz="0" w:space="0" w:color="auto"/>
                <w:left w:val="none" w:sz="0" w:space="0" w:color="auto"/>
                <w:bottom w:val="none" w:sz="0" w:space="0" w:color="auto"/>
                <w:right w:val="none" w:sz="0" w:space="0" w:color="auto"/>
              </w:divBdr>
            </w:div>
            <w:div w:id="1516961825">
              <w:marLeft w:val="0"/>
              <w:marRight w:val="0"/>
              <w:marTop w:val="0"/>
              <w:marBottom w:val="0"/>
              <w:divBdr>
                <w:top w:val="none" w:sz="0" w:space="0" w:color="auto"/>
                <w:left w:val="none" w:sz="0" w:space="0" w:color="auto"/>
                <w:bottom w:val="none" w:sz="0" w:space="0" w:color="auto"/>
                <w:right w:val="none" w:sz="0" w:space="0" w:color="auto"/>
              </w:divBdr>
            </w:div>
            <w:div w:id="1595167020">
              <w:marLeft w:val="0"/>
              <w:marRight w:val="0"/>
              <w:marTop w:val="0"/>
              <w:marBottom w:val="0"/>
              <w:divBdr>
                <w:top w:val="none" w:sz="0" w:space="0" w:color="auto"/>
                <w:left w:val="none" w:sz="0" w:space="0" w:color="auto"/>
                <w:bottom w:val="none" w:sz="0" w:space="0" w:color="auto"/>
                <w:right w:val="none" w:sz="0" w:space="0" w:color="auto"/>
              </w:divBdr>
            </w:div>
            <w:div w:id="1758672726">
              <w:marLeft w:val="0"/>
              <w:marRight w:val="0"/>
              <w:marTop w:val="0"/>
              <w:marBottom w:val="0"/>
              <w:divBdr>
                <w:top w:val="none" w:sz="0" w:space="0" w:color="auto"/>
                <w:left w:val="none" w:sz="0" w:space="0" w:color="auto"/>
                <w:bottom w:val="none" w:sz="0" w:space="0" w:color="auto"/>
                <w:right w:val="none" w:sz="0" w:space="0" w:color="auto"/>
              </w:divBdr>
            </w:div>
            <w:div w:id="20328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4339">
      <w:bodyDiv w:val="1"/>
      <w:marLeft w:val="0"/>
      <w:marRight w:val="0"/>
      <w:marTop w:val="0"/>
      <w:marBottom w:val="0"/>
      <w:divBdr>
        <w:top w:val="none" w:sz="0" w:space="0" w:color="auto"/>
        <w:left w:val="none" w:sz="0" w:space="0" w:color="auto"/>
        <w:bottom w:val="none" w:sz="0" w:space="0" w:color="auto"/>
        <w:right w:val="none" w:sz="0" w:space="0" w:color="auto"/>
      </w:divBdr>
      <w:divsChild>
        <w:div w:id="1897430220">
          <w:marLeft w:val="0"/>
          <w:marRight w:val="0"/>
          <w:marTop w:val="0"/>
          <w:marBottom w:val="0"/>
          <w:divBdr>
            <w:top w:val="none" w:sz="0" w:space="0" w:color="auto"/>
            <w:left w:val="none" w:sz="0" w:space="0" w:color="auto"/>
            <w:bottom w:val="none" w:sz="0" w:space="0" w:color="auto"/>
            <w:right w:val="none" w:sz="0" w:space="0" w:color="auto"/>
          </w:divBdr>
          <w:divsChild>
            <w:div w:id="1258706903">
              <w:marLeft w:val="0"/>
              <w:marRight w:val="0"/>
              <w:marTop w:val="0"/>
              <w:marBottom w:val="0"/>
              <w:divBdr>
                <w:top w:val="none" w:sz="0" w:space="0" w:color="auto"/>
                <w:left w:val="none" w:sz="0" w:space="0" w:color="auto"/>
                <w:bottom w:val="none" w:sz="0" w:space="0" w:color="auto"/>
                <w:right w:val="none" w:sz="0" w:space="0" w:color="auto"/>
              </w:divBdr>
              <w:divsChild>
                <w:div w:id="1863087287">
                  <w:marLeft w:val="0"/>
                  <w:marRight w:val="0"/>
                  <w:marTop w:val="0"/>
                  <w:marBottom w:val="0"/>
                  <w:divBdr>
                    <w:top w:val="none" w:sz="0" w:space="0" w:color="auto"/>
                    <w:left w:val="none" w:sz="0" w:space="0" w:color="auto"/>
                    <w:bottom w:val="none" w:sz="0" w:space="0" w:color="auto"/>
                    <w:right w:val="none" w:sz="0" w:space="0" w:color="auto"/>
                  </w:divBdr>
                  <w:divsChild>
                    <w:div w:id="109859178">
                      <w:marLeft w:val="0"/>
                      <w:marRight w:val="0"/>
                      <w:marTop w:val="0"/>
                      <w:marBottom w:val="0"/>
                      <w:divBdr>
                        <w:top w:val="none" w:sz="0" w:space="0" w:color="auto"/>
                        <w:left w:val="none" w:sz="0" w:space="0" w:color="auto"/>
                        <w:bottom w:val="none" w:sz="0" w:space="0" w:color="auto"/>
                        <w:right w:val="none" w:sz="0" w:space="0" w:color="auto"/>
                      </w:divBdr>
                      <w:divsChild>
                        <w:div w:id="53891284">
                          <w:marLeft w:val="0"/>
                          <w:marRight w:val="0"/>
                          <w:marTop w:val="0"/>
                          <w:marBottom w:val="0"/>
                          <w:divBdr>
                            <w:top w:val="none" w:sz="0" w:space="0" w:color="auto"/>
                            <w:left w:val="none" w:sz="0" w:space="0" w:color="auto"/>
                            <w:bottom w:val="none" w:sz="0" w:space="0" w:color="auto"/>
                            <w:right w:val="none" w:sz="0" w:space="0" w:color="auto"/>
                          </w:divBdr>
                          <w:divsChild>
                            <w:div w:id="202948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626093">
      <w:bodyDiv w:val="1"/>
      <w:marLeft w:val="0"/>
      <w:marRight w:val="0"/>
      <w:marTop w:val="0"/>
      <w:marBottom w:val="0"/>
      <w:divBdr>
        <w:top w:val="none" w:sz="0" w:space="0" w:color="auto"/>
        <w:left w:val="none" w:sz="0" w:space="0" w:color="auto"/>
        <w:bottom w:val="none" w:sz="0" w:space="0" w:color="auto"/>
        <w:right w:val="none" w:sz="0" w:space="0" w:color="auto"/>
      </w:divBdr>
    </w:div>
    <w:div w:id="1465656777">
      <w:bodyDiv w:val="1"/>
      <w:marLeft w:val="0"/>
      <w:marRight w:val="0"/>
      <w:marTop w:val="0"/>
      <w:marBottom w:val="0"/>
      <w:divBdr>
        <w:top w:val="none" w:sz="0" w:space="0" w:color="auto"/>
        <w:left w:val="none" w:sz="0" w:space="0" w:color="auto"/>
        <w:bottom w:val="none" w:sz="0" w:space="0" w:color="auto"/>
        <w:right w:val="none" w:sz="0" w:space="0" w:color="auto"/>
      </w:divBdr>
    </w:div>
    <w:div w:id="1648589355">
      <w:bodyDiv w:val="1"/>
      <w:marLeft w:val="0"/>
      <w:marRight w:val="0"/>
      <w:marTop w:val="0"/>
      <w:marBottom w:val="0"/>
      <w:divBdr>
        <w:top w:val="none" w:sz="0" w:space="0" w:color="auto"/>
        <w:left w:val="none" w:sz="0" w:space="0" w:color="auto"/>
        <w:bottom w:val="none" w:sz="0" w:space="0" w:color="auto"/>
        <w:right w:val="none" w:sz="0" w:space="0" w:color="auto"/>
      </w:divBdr>
    </w:div>
    <w:div w:id="1674263704">
      <w:bodyDiv w:val="1"/>
      <w:marLeft w:val="0"/>
      <w:marRight w:val="0"/>
      <w:marTop w:val="0"/>
      <w:marBottom w:val="0"/>
      <w:divBdr>
        <w:top w:val="none" w:sz="0" w:space="0" w:color="auto"/>
        <w:left w:val="none" w:sz="0" w:space="0" w:color="auto"/>
        <w:bottom w:val="none" w:sz="0" w:space="0" w:color="auto"/>
        <w:right w:val="none" w:sz="0" w:space="0" w:color="auto"/>
      </w:divBdr>
      <w:divsChild>
        <w:div w:id="578095130">
          <w:marLeft w:val="0"/>
          <w:marRight w:val="0"/>
          <w:marTop w:val="0"/>
          <w:marBottom w:val="0"/>
          <w:divBdr>
            <w:top w:val="none" w:sz="0" w:space="0" w:color="auto"/>
            <w:left w:val="none" w:sz="0" w:space="0" w:color="auto"/>
            <w:bottom w:val="none" w:sz="0" w:space="0" w:color="auto"/>
            <w:right w:val="none" w:sz="0" w:space="0" w:color="auto"/>
          </w:divBdr>
        </w:div>
      </w:divsChild>
    </w:div>
    <w:div w:id="1836454609">
      <w:bodyDiv w:val="1"/>
      <w:marLeft w:val="0"/>
      <w:marRight w:val="0"/>
      <w:marTop w:val="0"/>
      <w:marBottom w:val="0"/>
      <w:divBdr>
        <w:top w:val="none" w:sz="0" w:space="0" w:color="auto"/>
        <w:left w:val="none" w:sz="0" w:space="0" w:color="auto"/>
        <w:bottom w:val="none" w:sz="0" w:space="0" w:color="auto"/>
        <w:right w:val="none" w:sz="0" w:space="0" w:color="auto"/>
      </w:divBdr>
    </w:div>
    <w:div w:id="213401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506637\Local%20Settings\Temporary%20Internet%20Files\Content.IE5\D0M07P9Y\7641%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22CF023562C34DA1B974423C559F4E" ma:contentTypeVersion="19" ma:contentTypeDescription="Create a new document." ma:contentTypeScope="" ma:versionID="b48dc334f4cb9744aaa4dba5707ba0c0">
  <xsd:schema xmlns:xsd="http://www.w3.org/2001/XMLSchema" xmlns:xs="http://www.w3.org/2001/XMLSchema" xmlns:p="http://schemas.microsoft.com/office/2006/metadata/properties" xmlns:ns1="http://schemas.microsoft.com/sharepoint/v3" xmlns:ns2="fc29fb93-1aec-4006-bd87-732154626dfd" xmlns:ns3="5439b282-f989-4d50-a1a1-3187551fb91a" targetNamespace="http://schemas.microsoft.com/office/2006/metadata/properties" ma:root="true" ma:fieldsID="524d9bed045f8873f5c6cf89ee2bfcc3" ns1:_="" ns2:_="" ns3:_="">
    <xsd:import namespace="http://schemas.microsoft.com/sharepoint/v3"/>
    <xsd:import namespace="fc29fb93-1aec-4006-bd87-732154626dfd"/>
    <xsd:import namespace="5439b282-f989-4d50-a1a1-3187551fb9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Typeof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29fb93-1aec-4006-bd87-732154626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element name="Typeofdoc" ma:index="26" nillable="true" ma:displayName="Type of doc" ma:format="Dropdown" ma:internalName="Typeofdoc">
      <xsd:simpleType>
        <xsd:restriction base="dms:Choice">
          <xsd:enumeration value="Key document"/>
          <xsd:enumeration value="Useful / background"/>
          <xsd:enumeration value="Archive / old"/>
          <xsd:enumeration value="Pending review"/>
        </xsd:restriction>
      </xsd:simpleType>
    </xsd:element>
  </xsd:schema>
  <xsd:schema xmlns:xsd="http://www.w3.org/2001/XMLSchema" xmlns:xs="http://www.w3.org/2001/XMLSchema" xmlns:dms="http://schemas.microsoft.com/office/2006/documentManagement/types" xmlns:pc="http://schemas.microsoft.com/office/infopath/2007/PartnerControls" targetNamespace="5439b282-f989-4d50-a1a1-3187551fb9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4d70ae-304d-4c0f-8912-b37890809516}" ma:internalName="TaxCatchAll" ma:showField="CatchAllData" ma:web="5439b282-f989-4d50-a1a1-3187551fb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439b282-f989-4d50-a1a1-3187551fb91a" xsi:nil="true"/>
    <lcf76f155ced4ddcb4097134ff3c332f xmlns="fc29fb93-1aec-4006-bd87-732154626dfd">
      <Terms xmlns="http://schemas.microsoft.com/office/infopath/2007/PartnerControls"/>
    </lcf76f155ced4ddcb4097134ff3c332f>
    <SharedWithUsers xmlns="5439b282-f989-4d50-a1a1-3187551fb91a">
      <UserInfo>
        <DisplayName>Angela Connolly</DisplayName>
        <AccountId>151</AccountId>
        <AccountType/>
      </UserInfo>
    </SharedWithUsers>
    <Typeofdoc xmlns="fc29fb93-1aec-4006-bd87-732154626dfd" xsi:nil="true"/>
  </documentManagement>
</p:properties>
</file>

<file path=customXml/itemProps1.xml><?xml version="1.0" encoding="utf-8"?>
<ds:datastoreItem xmlns:ds="http://schemas.openxmlformats.org/officeDocument/2006/customXml" ds:itemID="{AEA18D92-D79D-415C-B2FB-7F53A5AD3D70}"/>
</file>

<file path=customXml/itemProps2.xml><?xml version="1.0" encoding="utf-8"?>
<ds:datastoreItem xmlns:ds="http://schemas.openxmlformats.org/officeDocument/2006/customXml" ds:itemID="{64DF0E33-E7E8-49F3-B33B-5CE58777EB0C}">
  <ds:schemaRefs>
    <ds:schemaRef ds:uri="http://schemas.microsoft.com/sharepoint/v3/contenttype/forms"/>
  </ds:schemaRefs>
</ds:datastoreItem>
</file>

<file path=customXml/itemProps3.xml><?xml version="1.0" encoding="utf-8"?>
<ds:datastoreItem xmlns:ds="http://schemas.openxmlformats.org/officeDocument/2006/customXml" ds:itemID="{26AD4C18-344B-430D-B3A1-4F8F4BAEA105}">
  <ds:schemaRefs>
    <ds:schemaRef ds:uri="http://schemas.openxmlformats.org/officeDocument/2006/bibliography"/>
  </ds:schemaRefs>
</ds:datastoreItem>
</file>

<file path=customXml/itemProps4.xml><?xml version="1.0" encoding="utf-8"?>
<ds:datastoreItem xmlns:ds="http://schemas.openxmlformats.org/officeDocument/2006/customXml" ds:itemID="{2F50F6F8-41E0-4FD2-808F-10AA7DAC9074}">
  <ds:schemaRefs>
    <ds:schemaRef ds:uri="http://schemas.microsoft.com/office/2006/metadata/properties"/>
    <ds:schemaRef ds:uri="http://schemas.microsoft.com/office/infopath/2007/PartnerControls"/>
    <ds:schemaRef ds:uri="http://schemas.microsoft.com/sharepoint/v3"/>
    <ds:schemaRef ds:uri="5439b282-f989-4d50-a1a1-3187551fb91a"/>
    <ds:schemaRef ds:uri="fc29fb93-1aec-4006-bd87-732154626dfd"/>
  </ds:schemaRefs>
</ds:datastoreItem>
</file>

<file path=docProps/app.xml><?xml version="1.0" encoding="utf-8"?>
<Properties xmlns="http://schemas.openxmlformats.org/officeDocument/2006/extended-properties" xmlns:vt="http://schemas.openxmlformats.org/officeDocument/2006/docPropsVTypes">
  <Template>7641[1]</Template>
  <TotalTime>5</TotalTime>
  <Pages>4</Pages>
  <Words>972</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Form 7641 - Job Description Form</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7641 - Job Description Form</dc:title>
  <dc:subject/>
  <dc:creator>c710145</dc:creator>
  <cp:keywords/>
  <cp:lastModifiedBy>Colleen Lavery</cp:lastModifiedBy>
  <cp:revision>5</cp:revision>
  <cp:lastPrinted>2019-01-30T09:23:00Z</cp:lastPrinted>
  <dcterms:created xsi:type="dcterms:W3CDTF">2023-05-16T05:56:00Z</dcterms:created>
  <dcterms:modified xsi:type="dcterms:W3CDTF">2023-05-18T10:18:00Z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2022-05-06T12:37:22Z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7f0a6cb2-ff02-44ee-a456-2ed34ccf8dd8</vt:lpwstr>
  </property>
  <property fmtid="{D5CDD505-2E9C-101B-9397-08002B2CF9AE}" pid="8" name="MSIP_Label_b34ace26-a5ec-40e7-bce9-ae32956a3343_ContentBits">
    <vt:lpwstr>0</vt:lpwstr>
  </property>
  <property fmtid="{D5CDD505-2E9C-101B-9397-08002B2CF9AE}" pid="9" name="ContentTypeId">
    <vt:lpwstr>0x0101004A22CF023562C34DA1B974423C559F4E</vt:lpwstr>
  </property>
  <property fmtid="{D5CDD505-2E9C-101B-9397-08002B2CF9AE}" pid="10" name="MediaServiceImageTags">
    <vt:lpwstr/>
  </property>
</Properties>
</file>